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11" w:rsidRPr="008E534B" w:rsidRDefault="000A4511" w:rsidP="000A4511">
      <w:pPr>
        <w:pStyle w:val="aa"/>
        <w:jc w:val="center"/>
        <w:rPr>
          <w:rFonts w:ascii="Times New Roman" w:hAnsi="Times New Roman"/>
        </w:rPr>
      </w:pPr>
      <w:r w:rsidRPr="008E534B">
        <w:rPr>
          <w:rFonts w:ascii="Times New Roman" w:hAnsi="Times New Roman"/>
        </w:rPr>
        <w:t>Комитет по культуре</w:t>
      </w:r>
    </w:p>
    <w:p w:rsidR="000A4511" w:rsidRPr="008E534B" w:rsidRDefault="000A4511" w:rsidP="000A4511">
      <w:pPr>
        <w:pStyle w:val="aa"/>
        <w:jc w:val="center"/>
        <w:rPr>
          <w:rFonts w:ascii="Times New Roman" w:hAnsi="Times New Roman"/>
        </w:rPr>
      </w:pPr>
      <w:r w:rsidRPr="008E534B">
        <w:rPr>
          <w:rFonts w:ascii="Times New Roman" w:hAnsi="Times New Roman"/>
        </w:rPr>
        <w:t>Администрации г. Улан-Удэ</w:t>
      </w:r>
    </w:p>
    <w:p w:rsidR="000A4511" w:rsidRPr="008E534B" w:rsidRDefault="000A4511" w:rsidP="000A4511">
      <w:pPr>
        <w:pStyle w:val="aa"/>
        <w:jc w:val="center"/>
        <w:rPr>
          <w:rFonts w:ascii="Times New Roman" w:hAnsi="Times New Roman"/>
          <w:szCs w:val="24"/>
        </w:rPr>
      </w:pPr>
      <w:r w:rsidRPr="008E534B">
        <w:rPr>
          <w:rFonts w:ascii="Times New Roman" w:hAnsi="Times New Roman"/>
          <w:szCs w:val="24"/>
        </w:rPr>
        <w:t>МУНИЦИПАЛЬНОЕ АВТОНОМНОЕ УЧРЕЖДЕНИЕ</w:t>
      </w:r>
    </w:p>
    <w:p w:rsidR="000A4511" w:rsidRPr="008E534B" w:rsidRDefault="000A4511" w:rsidP="000A451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E534B">
        <w:rPr>
          <w:rFonts w:ascii="Times New Roman" w:hAnsi="Times New Roman"/>
          <w:szCs w:val="24"/>
        </w:rPr>
        <w:t xml:space="preserve">ДОПОЛНИТЕЛЬНОГО ОБРАЗОВАНИЯ </w:t>
      </w:r>
      <w:r w:rsidRPr="008E534B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E534B">
        <w:rPr>
          <w:rFonts w:ascii="Times New Roman" w:hAnsi="Times New Roman"/>
          <w:b/>
          <w:sz w:val="28"/>
          <w:szCs w:val="28"/>
        </w:rPr>
        <w:t>ДЕТСКАЯ ШКОЛА ИСКУССТВ № 6 г. Улан-Удэ</w:t>
      </w:r>
    </w:p>
    <w:p w:rsidR="000A4511" w:rsidRPr="008E534B" w:rsidRDefault="000A4511" w:rsidP="000A4511">
      <w:pPr>
        <w:pStyle w:val="aa"/>
        <w:ind w:left="-284" w:right="-568"/>
        <w:jc w:val="center"/>
        <w:rPr>
          <w:rFonts w:ascii="Times New Roman" w:hAnsi="Times New Roman"/>
          <w:szCs w:val="24"/>
        </w:rPr>
      </w:pPr>
      <w:r w:rsidRPr="008E534B">
        <w:rPr>
          <w:rFonts w:ascii="Times New Roman" w:hAnsi="Times New Roman"/>
          <w:b/>
          <w:sz w:val="28"/>
          <w:szCs w:val="28"/>
        </w:rPr>
        <w:t>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0A4511" w:rsidRPr="00AD2AF2" w:rsidRDefault="000A4511" w:rsidP="000A4511">
      <w:pPr>
        <w:jc w:val="center"/>
        <w:rPr>
          <w:rFonts w:ascii="Times New Roman" w:hAnsi="Times New Roman"/>
          <w:b/>
          <w:sz w:val="22"/>
          <w:szCs w:val="28"/>
        </w:rPr>
      </w:pPr>
      <w:r w:rsidRPr="00AD2AF2">
        <w:rPr>
          <w:rFonts w:ascii="Times New Roman" w:hAnsi="Times New Roman"/>
          <w:b/>
          <w:sz w:val="22"/>
          <w:szCs w:val="28"/>
        </w:rPr>
        <w:t xml:space="preserve">670033, РБ, г. Улан-Удэ, ул. </w:t>
      </w:r>
      <w:proofErr w:type="spellStart"/>
      <w:r w:rsidRPr="00AD2AF2">
        <w:rPr>
          <w:rFonts w:ascii="Times New Roman" w:hAnsi="Times New Roman"/>
          <w:b/>
          <w:sz w:val="22"/>
          <w:szCs w:val="28"/>
        </w:rPr>
        <w:t>Шумяцкого</w:t>
      </w:r>
      <w:proofErr w:type="spellEnd"/>
      <w:r w:rsidRPr="00AD2AF2">
        <w:rPr>
          <w:rFonts w:ascii="Times New Roman" w:hAnsi="Times New Roman"/>
          <w:b/>
          <w:sz w:val="22"/>
          <w:szCs w:val="28"/>
        </w:rPr>
        <w:t xml:space="preserve">, 11, тел/факс (3012) 426277 </w:t>
      </w:r>
      <w:proofErr w:type="gramStart"/>
      <w:r>
        <w:rPr>
          <w:rFonts w:ascii="Times New Roman" w:hAnsi="Times New Roman"/>
          <w:b/>
          <w:sz w:val="22"/>
          <w:szCs w:val="28"/>
        </w:rPr>
        <w:t>e</w:t>
      </w:r>
      <w:r w:rsidRPr="00AD2AF2">
        <w:rPr>
          <w:rFonts w:ascii="Times New Roman" w:hAnsi="Times New Roman"/>
          <w:b/>
          <w:sz w:val="22"/>
          <w:szCs w:val="28"/>
        </w:rPr>
        <w:t>-</w:t>
      </w:r>
      <w:r>
        <w:rPr>
          <w:rFonts w:ascii="Times New Roman" w:hAnsi="Times New Roman"/>
          <w:b/>
          <w:sz w:val="22"/>
          <w:szCs w:val="28"/>
        </w:rPr>
        <w:t>mail</w:t>
      </w:r>
      <w:r w:rsidRPr="00AD2AF2">
        <w:rPr>
          <w:rFonts w:ascii="Times New Roman" w:hAnsi="Times New Roman"/>
          <w:b/>
          <w:sz w:val="22"/>
          <w:szCs w:val="28"/>
        </w:rPr>
        <w:t>:</w:t>
      </w:r>
      <w:r>
        <w:rPr>
          <w:rFonts w:ascii="Times New Roman" w:hAnsi="Times New Roman"/>
          <w:b/>
          <w:sz w:val="22"/>
          <w:szCs w:val="28"/>
        </w:rPr>
        <w:t>dshi</w:t>
      </w:r>
      <w:r w:rsidRPr="00AD2AF2">
        <w:rPr>
          <w:rFonts w:ascii="Times New Roman" w:hAnsi="Times New Roman"/>
          <w:b/>
          <w:sz w:val="22"/>
          <w:szCs w:val="28"/>
        </w:rPr>
        <w:t>6</w:t>
      </w:r>
      <w:r>
        <w:rPr>
          <w:rFonts w:ascii="Times New Roman" w:hAnsi="Times New Roman"/>
          <w:b/>
          <w:sz w:val="22"/>
          <w:szCs w:val="28"/>
        </w:rPr>
        <w:t>uu</w:t>
      </w:r>
      <w:r w:rsidRPr="00AD2AF2">
        <w:rPr>
          <w:rFonts w:ascii="Times New Roman" w:hAnsi="Times New Roman"/>
          <w:b/>
          <w:sz w:val="22"/>
          <w:szCs w:val="28"/>
        </w:rPr>
        <w:t>@</w:t>
      </w:r>
      <w:r>
        <w:rPr>
          <w:rFonts w:ascii="Times New Roman" w:hAnsi="Times New Roman"/>
          <w:b/>
          <w:sz w:val="22"/>
          <w:szCs w:val="28"/>
        </w:rPr>
        <w:t>mail</w:t>
      </w:r>
      <w:r w:rsidRPr="00AD2AF2">
        <w:rPr>
          <w:rFonts w:ascii="Times New Roman" w:hAnsi="Times New Roman"/>
          <w:b/>
          <w:sz w:val="22"/>
          <w:szCs w:val="28"/>
        </w:rPr>
        <w:t>.</w:t>
      </w:r>
      <w:r>
        <w:rPr>
          <w:rFonts w:ascii="Times New Roman" w:hAnsi="Times New Roman"/>
          <w:b/>
          <w:sz w:val="22"/>
          <w:szCs w:val="28"/>
        </w:rPr>
        <w:t>ru</w:t>
      </w:r>
      <w:proofErr w:type="gramEnd"/>
    </w:p>
    <w:p w:rsidR="000A4511" w:rsidRPr="00AD2AF2" w:rsidRDefault="000A4511" w:rsidP="000A4511"/>
    <w:p w:rsidR="000A4511" w:rsidRDefault="000A4511" w:rsidP="000A451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A4511" w:rsidRDefault="000A4511" w:rsidP="000A45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ОБЩЕРАЗВИВАЮЩАЯ</w:t>
      </w:r>
    </w:p>
    <w:p w:rsidR="000A4511" w:rsidRDefault="000A4511" w:rsidP="000A45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ПРОГРАММА В ОБЛАСТИ </w:t>
      </w:r>
    </w:p>
    <w:p w:rsidR="000A4511" w:rsidRDefault="000A4511" w:rsidP="000A45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МУЗЫКАЛЬНОГО ИСКУССТВА «ФОРТЕПИАНО»</w:t>
      </w:r>
    </w:p>
    <w:p w:rsidR="000A4511" w:rsidRDefault="00DC0807" w:rsidP="000A45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4 (5</w:t>
      </w:r>
      <w:proofErr w:type="gramStart"/>
      <w:r>
        <w:rPr>
          <w:rFonts w:ascii="Times New Roman" w:hAnsi="Times New Roman"/>
          <w:b/>
          <w:sz w:val="28"/>
          <w:szCs w:val="28"/>
        </w:rPr>
        <w:t>*)лет</w:t>
      </w:r>
      <w:proofErr w:type="gramEnd"/>
    </w:p>
    <w:p w:rsidR="000A4511" w:rsidRDefault="000A4511" w:rsidP="000A45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4511" w:rsidRDefault="000A4511" w:rsidP="000A45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0A4511" w:rsidRDefault="000A4511" w:rsidP="000A45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</w:t>
      </w:r>
      <w:r w:rsidR="00990683">
        <w:rPr>
          <w:rFonts w:ascii="Times New Roman" w:hAnsi="Times New Roman"/>
          <w:b/>
          <w:sz w:val="28"/>
          <w:szCs w:val="28"/>
        </w:rPr>
        <w:t>.</w:t>
      </w:r>
      <w:r w:rsidR="00172F67">
        <w:rPr>
          <w:rFonts w:ascii="Times New Roman" w:hAnsi="Times New Roman"/>
          <w:b/>
          <w:sz w:val="28"/>
          <w:szCs w:val="28"/>
        </w:rPr>
        <w:t xml:space="preserve"> </w:t>
      </w:r>
      <w:r w:rsidR="00990683">
        <w:rPr>
          <w:rFonts w:ascii="Times New Roman" w:hAnsi="Times New Roman"/>
          <w:b/>
          <w:sz w:val="28"/>
          <w:szCs w:val="28"/>
        </w:rPr>
        <w:t>ИСПОЛНИТЕЛЬСКАЯ ПОДГОТОВКА</w:t>
      </w:r>
    </w:p>
    <w:p w:rsidR="000A4511" w:rsidRDefault="000A4511" w:rsidP="000A4511">
      <w:pPr>
        <w:jc w:val="center"/>
        <w:rPr>
          <w:rFonts w:ascii="Times New Roman" w:hAnsi="Times New Roman"/>
          <w:b/>
          <w:sz w:val="28"/>
          <w:szCs w:val="36"/>
        </w:rPr>
      </w:pPr>
    </w:p>
    <w:p w:rsidR="000A4511" w:rsidRDefault="000A4511" w:rsidP="000A4511">
      <w:pPr>
        <w:jc w:val="center"/>
        <w:rPr>
          <w:rFonts w:ascii="Times New Roman" w:hAnsi="Times New Roman"/>
          <w:b/>
          <w:sz w:val="28"/>
          <w:szCs w:val="36"/>
        </w:rPr>
      </w:pPr>
    </w:p>
    <w:p w:rsidR="000A4511" w:rsidRDefault="000A4511" w:rsidP="000A4511">
      <w:pPr>
        <w:jc w:val="center"/>
        <w:rPr>
          <w:rFonts w:ascii="Times New Roman" w:hAnsi="Times New Roman"/>
          <w:b/>
          <w:sz w:val="28"/>
          <w:szCs w:val="36"/>
        </w:rPr>
      </w:pPr>
    </w:p>
    <w:p w:rsidR="000A4511" w:rsidRDefault="000A4511" w:rsidP="000A4511">
      <w:pPr>
        <w:jc w:val="center"/>
        <w:rPr>
          <w:rFonts w:ascii="Times New Roman" w:hAnsi="Times New Roman"/>
          <w:b/>
          <w:sz w:val="28"/>
          <w:szCs w:val="36"/>
        </w:rPr>
      </w:pPr>
    </w:p>
    <w:p w:rsidR="000A4511" w:rsidRDefault="000A4511" w:rsidP="000A4511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DC0807" w:rsidRPr="00DC0807" w:rsidRDefault="00DC0807" w:rsidP="00DC0807">
      <w:pPr>
        <w:jc w:val="center"/>
        <w:rPr>
          <w:rFonts w:ascii="Times New Roman" w:hAnsi="Times New Roman"/>
          <w:b/>
          <w:sz w:val="28"/>
          <w:szCs w:val="28"/>
        </w:rPr>
      </w:pPr>
      <w:r w:rsidRPr="00DC0807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0A4511" w:rsidRPr="00DC0807" w:rsidRDefault="0087389F" w:rsidP="00DC0807">
      <w:pPr>
        <w:jc w:val="center"/>
        <w:rPr>
          <w:rFonts w:ascii="Times New Roman" w:hAnsi="Times New Roman"/>
          <w:b/>
          <w:sz w:val="28"/>
          <w:szCs w:val="28"/>
        </w:rPr>
      </w:pPr>
      <w:r w:rsidRPr="00DC0807">
        <w:rPr>
          <w:rFonts w:ascii="Times New Roman" w:hAnsi="Times New Roman"/>
          <w:b/>
          <w:sz w:val="28"/>
          <w:szCs w:val="28"/>
        </w:rPr>
        <w:t xml:space="preserve"> </w:t>
      </w:r>
      <w:r w:rsidR="00DC0807" w:rsidRPr="00DC0807">
        <w:rPr>
          <w:rFonts w:ascii="Times New Roman" w:hAnsi="Times New Roman"/>
          <w:b/>
          <w:sz w:val="28"/>
          <w:szCs w:val="28"/>
        </w:rPr>
        <w:t>ПО.01.УП.01.</w:t>
      </w:r>
      <w:r w:rsidR="00665FBD">
        <w:rPr>
          <w:rFonts w:ascii="Times New Roman" w:hAnsi="Times New Roman"/>
          <w:b/>
          <w:sz w:val="28"/>
          <w:szCs w:val="28"/>
        </w:rPr>
        <w:t xml:space="preserve"> </w:t>
      </w:r>
      <w:r w:rsidR="00DC0807" w:rsidRPr="00DC0807">
        <w:rPr>
          <w:rFonts w:ascii="Times New Roman" w:hAnsi="Times New Roman"/>
          <w:b/>
          <w:sz w:val="28"/>
          <w:szCs w:val="28"/>
        </w:rPr>
        <w:t>СПЕЦИАЛЬНОСТЬ И ЧТЕНИЕ С ЛИСТА</w:t>
      </w:r>
    </w:p>
    <w:p w:rsidR="000A4511" w:rsidRDefault="000A4511" w:rsidP="000A4511">
      <w:pPr>
        <w:pStyle w:val="af9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0A4511" w:rsidRDefault="000A4511" w:rsidP="000A4511">
      <w:pPr>
        <w:pStyle w:val="af9"/>
        <w:spacing w:after="0" w:line="360" w:lineRule="auto"/>
        <w:ind w:right="120"/>
        <w:jc w:val="center"/>
      </w:pPr>
    </w:p>
    <w:p w:rsidR="000A4511" w:rsidRDefault="000A4511" w:rsidP="000A4511">
      <w:pPr>
        <w:pStyle w:val="af9"/>
        <w:spacing w:after="0" w:line="360" w:lineRule="auto"/>
        <w:ind w:right="120"/>
        <w:jc w:val="center"/>
      </w:pPr>
    </w:p>
    <w:p w:rsidR="000A4511" w:rsidRDefault="000A4511" w:rsidP="000A4511">
      <w:pPr>
        <w:pStyle w:val="af9"/>
        <w:spacing w:after="0" w:line="360" w:lineRule="auto"/>
        <w:ind w:right="120"/>
        <w:jc w:val="center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0A4511" w:rsidRDefault="000A4511" w:rsidP="000A4511">
      <w:pPr>
        <w:pStyle w:val="af9"/>
        <w:spacing w:after="0" w:line="360" w:lineRule="auto"/>
        <w:ind w:right="120"/>
        <w:jc w:val="center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0A4511" w:rsidRDefault="000A4511" w:rsidP="000A4511">
      <w:pPr>
        <w:pStyle w:val="af9"/>
        <w:spacing w:after="0" w:line="360" w:lineRule="auto"/>
        <w:ind w:right="12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0A4511" w:rsidRDefault="000A4511" w:rsidP="000A4511">
      <w:pPr>
        <w:pStyle w:val="af9"/>
        <w:spacing w:after="0" w:line="360" w:lineRule="auto"/>
        <w:ind w:right="12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0A4511" w:rsidRDefault="000A4511" w:rsidP="000A4511">
      <w:pPr>
        <w:pStyle w:val="af9"/>
        <w:spacing w:after="0" w:line="360" w:lineRule="auto"/>
        <w:ind w:right="12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0A4511" w:rsidRDefault="000A4511" w:rsidP="000A4511">
      <w:pPr>
        <w:pStyle w:val="af9"/>
        <w:spacing w:after="0" w:line="360" w:lineRule="auto"/>
        <w:ind w:right="12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0A4511" w:rsidRDefault="000A4511" w:rsidP="000A4511">
      <w:pPr>
        <w:pStyle w:val="af9"/>
        <w:spacing w:after="0" w:line="360" w:lineRule="auto"/>
        <w:ind w:right="120"/>
        <w:jc w:val="center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0A4511" w:rsidRDefault="000A4511" w:rsidP="000A4511">
      <w:pPr>
        <w:pStyle w:val="af9"/>
        <w:spacing w:after="0" w:line="360" w:lineRule="auto"/>
        <w:ind w:right="120"/>
        <w:jc w:val="center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Улан-Удэ</w:t>
      </w:r>
    </w:p>
    <w:p w:rsidR="000A4511" w:rsidRDefault="000A4511" w:rsidP="000A4511">
      <w:pPr>
        <w:pStyle w:val="af9"/>
        <w:spacing w:after="0" w:line="360" w:lineRule="auto"/>
        <w:ind w:right="120"/>
        <w:jc w:val="center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</w:p>
    <w:p w:rsidR="000A4511" w:rsidRDefault="000A4511" w:rsidP="00990683">
      <w:pPr>
        <w:pStyle w:val="af9"/>
        <w:spacing w:after="0" w:line="360" w:lineRule="auto"/>
        <w:ind w:right="120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</w:p>
    <w:p w:rsidR="000A4511" w:rsidRDefault="000A4511" w:rsidP="000A4511">
      <w:pPr>
        <w:pStyle w:val="af9"/>
        <w:spacing w:after="0" w:line="360" w:lineRule="auto"/>
        <w:ind w:right="120"/>
        <w:jc w:val="center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b"/>
        <w:tblpPr w:leftFromText="180" w:rightFromText="180" w:horzAnchor="margin" w:tblpXSpec="center" w:tblpY="-42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210"/>
      </w:tblGrid>
      <w:tr w:rsidR="000A4511" w:rsidRPr="00546B08" w:rsidTr="00286221">
        <w:trPr>
          <w:trHeight w:val="1557"/>
        </w:trPr>
        <w:tc>
          <w:tcPr>
            <w:tcW w:w="4004" w:type="dxa"/>
          </w:tcPr>
          <w:p w:rsidR="000A4511" w:rsidRPr="00546B08" w:rsidRDefault="000A4511" w:rsidP="00B056BB">
            <w:pPr>
              <w:pStyle w:val="af9"/>
              <w:shd w:val="clear" w:color="auto" w:fill="auto"/>
              <w:spacing w:after="0" w:line="240" w:lineRule="auto"/>
              <w:ind w:right="120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4511" w:rsidRPr="00546B08" w:rsidRDefault="000A4511" w:rsidP="00B056BB">
            <w:pPr>
              <w:pStyle w:val="af9"/>
              <w:shd w:val="clear" w:color="auto" w:fill="auto"/>
              <w:spacing w:after="0" w:line="240" w:lineRule="auto"/>
              <w:ind w:right="120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08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Одобрена педагогическим советом </w:t>
            </w:r>
          </w:p>
          <w:p w:rsidR="000A4511" w:rsidRPr="00546B08" w:rsidRDefault="009C3AEA" w:rsidP="00B056BB">
            <w:pPr>
              <w:pStyle w:val="af9"/>
              <w:shd w:val="clear" w:color="auto" w:fill="auto"/>
              <w:spacing w:after="0" w:line="240" w:lineRule="auto"/>
              <w:ind w:right="120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08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От «30» августа 2021</w:t>
            </w:r>
            <w:r w:rsidR="000A4511" w:rsidRPr="00546B08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0A4511" w:rsidRPr="00546B08" w:rsidRDefault="000A4511" w:rsidP="00B056BB">
            <w:pPr>
              <w:pStyle w:val="af9"/>
              <w:shd w:val="clear" w:color="auto" w:fill="auto"/>
              <w:spacing w:after="0" w:line="240" w:lineRule="auto"/>
              <w:ind w:right="120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08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№1</w:t>
            </w:r>
          </w:p>
          <w:p w:rsidR="00073816" w:rsidRPr="00546B08" w:rsidRDefault="00073816" w:rsidP="00B056BB">
            <w:pPr>
              <w:pStyle w:val="af9"/>
              <w:shd w:val="clear" w:color="auto" w:fill="auto"/>
              <w:spacing w:after="0" w:line="240" w:lineRule="auto"/>
              <w:ind w:right="120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816" w:rsidRPr="00546B08" w:rsidRDefault="00073816" w:rsidP="00B056BB">
            <w:pPr>
              <w:pStyle w:val="af9"/>
              <w:shd w:val="clear" w:color="auto" w:fill="auto"/>
              <w:spacing w:after="0" w:line="240" w:lineRule="auto"/>
              <w:ind w:right="120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4511" w:rsidRPr="00546B08" w:rsidRDefault="000A4511" w:rsidP="00B056BB">
            <w:pPr>
              <w:pStyle w:val="af9"/>
              <w:shd w:val="clear" w:color="auto" w:fill="auto"/>
              <w:spacing w:after="0" w:line="240" w:lineRule="auto"/>
              <w:ind w:right="120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4511" w:rsidRPr="00546B08" w:rsidRDefault="000A4511" w:rsidP="00B056BB">
            <w:pPr>
              <w:pStyle w:val="af9"/>
              <w:shd w:val="clear" w:color="auto" w:fill="auto"/>
              <w:spacing w:after="0" w:line="240" w:lineRule="auto"/>
              <w:ind w:right="120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0A4511" w:rsidRPr="00546B08" w:rsidRDefault="000A4511" w:rsidP="00B056BB">
            <w:pPr>
              <w:pStyle w:val="af9"/>
              <w:shd w:val="clear" w:color="auto" w:fill="auto"/>
              <w:spacing w:after="0" w:line="360" w:lineRule="auto"/>
              <w:ind w:right="120"/>
              <w:jc w:val="both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08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0A4511" w:rsidRPr="00546B08" w:rsidRDefault="000A4511" w:rsidP="00B056BB">
            <w:pPr>
              <w:pStyle w:val="af9"/>
              <w:shd w:val="clear" w:color="auto" w:fill="auto"/>
              <w:spacing w:after="0" w:line="360" w:lineRule="auto"/>
              <w:ind w:right="120"/>
              <w:jc w:val="both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4511" w:rsidRPr="00546B08" w:rsidRDefault="000A4511" w:rsidP="00B056BB">
            <w:pPr>
              <w:pStyle w:val="af9"/>
              <w:shd w:val="clear" w:color="auto" w:fill="auto"/>
              <w:spacing w:after="0" w:line="240" w:lineRule="auto"/>
              <w:ind w:right="120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FBD" w:rsidRPr="00546B08" w:rsidTr="00286221">
        <w:trPr>
          <w:trHeight w:val="2117"/>
        </w:trPr>
        <w:tc>
          <w:tcPr>
            <w:tcW w:w="4004" w:type="dxa"/>
          </w:tcPr>
          <w:p w:rsidR="00665FBD" w:rsidRPr="00546B08" w:rsidRDefault="00665FBD" w:rsidP="00B056BB">
            <w:pPr>
              <w:pStyle w:val="af9"/>
              <w:shd w:val="clear" w:color="auto" w:fill="auto"/>
              <w:spacing w:after="0" w:line="276" w:lineRule="auto"/>
              <w:ind w:right="120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08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МАУ ДО ДШИ №6</w:t>
            </w:r>
          </w:p>
          <w:p w:rsidR="00665FBD" w:rsidRPr="00546B08" w:rsidRDefault="00665FBD" w:rsidP="00B056BB">
            <w:pPr>
              <w:pStyle w:val="af9"/>
              <w:shd w:val="clear" w:color="auto" w:fill="auto"/>
              <w:spacing w:after="0" w:line="276" w:lineRule="auto"/>
              <w:ind w:right="120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08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Т.Н. </w:t>
            </w:r>
            <w:proofErr w:type="spellStart"/>
            <w:r w:rsidRPr="00546B08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Хепнер</w:t>
            </w:r>
            <w:proofErr w:type="spellEnd"/>
          </w:p>
          <w:p w:rsidR="00665FBD" w:rsidRPr="00546B08" w:rsidRDefault="00665FBD" w:rsidP="00B056BB">
            <w:pPr>
              <w:pStyle w:val="af9"/>
              <w:shd w:val="clear" w:color="auto" w:fill="auto"/>
              <w:spacing w:after="0" w:line="240" w:lineRule="auto"/>
              <w:ind w:right="120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5FBD" w:rsidRPr="00546B08" w:rsidRDefault="00665FBD" w:rsidP="00B056BB">
            <w:pPr>
              <w:rPr>
                <w:rFonts w:ascii="Calibri" w:hAnsi="Calibri" w:cs="Calibri"/>
                <w:sz w:val="24"/>
                <w:szCs w:val="24"/>
              </w:rPr>
            </w:pPr>
            <w:r w:rsidRPr="00546B08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665FBD" w:rsidRPr="00546B08" w:rsidRDefault="00665FBD" w:rsidP="00B056BB">
            <w:pPr>
              <w:pStyle w:val="af9"/>
              <w:shd w:val="clear" w:color="auto" w:fill="auto"/>
              <w:spacing w:after="0" w:line="240" w:lineRule="auto"/>
              <w:ind w:right="120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08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(подпись)</w:t>
            </w:r>
          </w:p>
          <w:p w:rsidR="00665FBD" w:rsidRPr="00546B08" w:rsidRDefault="00665FBD" w:rsidP="00B056BB">
            <w:pPr>
              <w:pStyle w:val="af9"/>
              <w:spacing w:after="0" w:line="240" w:lineRule="auto"/>
              <w:ind w:right="120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08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«__»  __________________ 20 ___ г.</w:t>
            </w:r>
          </w:p>
        </w:tc>
        <w:tc>
          <w:tcPr>
            <w:tcW w:w="5210" w:type="dxa"/>
          </w:tcPr>
          <w:p w:rsidR="00665FBD" w:rsidRPr="00546B08" w:rsidRDefault="00665FBD" w:rsidP="00B056BB">
            <w:pPr>
              <w:pStyle w:val="af9"/>
              <w:shd w:val="clear" w:color="auto" w:fill="auto"/>
              <w:spacing w:after="0" w:line="240" w:lineRule="auto"/>
              <w:ind w:right="120"/>
              <w:jc w:val="both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08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665FBD" w:rsidRPr="00546B08" w:rsidRDefault="00665FBD" w:rsidP="00B056BB">
            <w:pPr>
              <w:pStyle w:val="af9"/>
              <w:shd w:val="clear" w:color="auto" w:fill="auto"/>
              <w:spacing w:after="0" w:line="240" w:lineRule="auto"/>
              <w:ind w:right="120"/>
              <w:jc w:val="both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08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Н.В. Осипова</w:t>
            </w:r>
          </w:p>
          <w:p w:rsidR="00665FBD" w:rsidRPr="00546B08" w:rsidRDefault="00665FBD" w:rsidP="00B056BB">
            <w:pPr>
              <w:rPr>
                <w:rStyle w:val="11"/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665FBD" w:rsidRPr="00546B08" w:rsidRDefault="00665FBD" w:rsidP="00B056BB">
            <w:pPr>
              <w:pStyle w:val="af9"/>
              <w:shd w:val="clear" w:color="auto" w:fill="auto"/>
              <w:spacing w:after="0" w:line="240" w:lineRule="auto"/>
              <w:ind w:right="120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08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665FBD" w:rsidRPr="00546B08" w:rsidRDefault="00665FBD" w:rsidP="00B056BB">
            <w:pPr>
              <w:pStyle w:val="af9"/>
              <w:shd w:val="clear" w:color="auto" w:fill="auto"/>
              <w:spacing w:after="0" w:line="240" w:lineRule="auto"/>
              <w:ind w:right="120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08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(подпись)</w:t>
            </w:r>
          </w:p>
          <w:p w:rsidR="00665FBD" w:rsidRPr="00546B08" w:rsidRDefault="00665FBD" w:rsidP="00B056BB">
            <w:pPr>
              <w:pStyle w:val="af9"/>
              <w:spacing w:after="0" w:line="240" w:lineRule="auto"/>
              <w:ind w:right="120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08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«__»  _________________ 20 ___ г.</w:t>
            </w:r>
          </w:p>
        </w:tc>
      </w:tr>
    </w:tbl>
    <w:p w:rsidR="000A4511" w:rsidRDefault="000A4511" w:rsidP="000A4511">
      <w:pPr>
        <w:pStyle w:val="af9"/>
        <w:spacing w:after="0" w:line="360" w:lineRule="auto"/>
        <w:ind w:right="120"/>
        <w:jc w:val="center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</w:p>
    <w:p w:rsidR="00B056BB" w:rsidRDefault="00B056BB" w:rsidP="000A4511">
      <w:pPr>
        <w:pStyle w:val="af9"/>
        <w:spacing w:after="0" w:line="360" w:lineRule="auto"/>
        <w:ind w:right="120"/>
        <w:jc w:val="center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</w:p>
    <w:p w:rsidR="002F49F9" w:rsidRPr="00546B08" w:rsidRDefault="002F49F9" w:rsidP="00286221">
      <w:pPr>
        <w:pStyle w:val="af9"/>
        <w:spacing w:line="360" w:lineRule="auto"/>
        <w:ind w:right="12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46B08">
        <w:rPr>
          <w:rStyle w:val="11"/>
          <w:rFonts w:ascii="Times New Roman" w:hAnsi="Times New Roman" w:cs="Times New Roman"/>
          <w:color w:val="000000"/>
          <w:sz w:val="28"/>
          <w:szCs w:val="28"/>
        </w:rPr>
        <w:t>Составитель:  Осипова</w:t>
      </w:r>
      <w:proofErr w:type="gramEnd"/>
      <w:r w:rsidRPr="00546B08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Н.В. – заместитель директора по УВР, преподаватель высшей категории по классу фортепиано МАУ ДО ДШИ №6. </w:t>
      </w:r>
    </w:p>
    <w:p w:rsidR="002F49F9" w:rsidRPr="00546B08" w:rsidRDefault="002F49F9" w:rsidP="00286221">
      <w:pPr>
        <w:pStyle w:val="af9"/>
        <w:spacing w:line="360" w:lineRule="auto"/>
        <w:ind w:right="12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546B08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Рецензент: </w:t>
      </w:r>
      <w:proofErr w:type="spellStart"/>
      <w:r w:rsidRPr="00546B08">
        <w:rPr>
          <w:rStyle w:val="11"/>
          <w:rFonts w:ascii="Times New Roman" w:hAnsi="Times New Roman" w:cs="Times New Roman"/>
          <w:color w:val="000000"/>
          <w:sz w:val="28"/>
          <w:szCs w:val="28"/>
        </w:rPr>
        <w:t>Бальчугова</w:t>
      </w:r>
      <w:proofErr w:type="spellEnd"/>
      <w:r w:rsidRPr="00546B08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Е.И. – Председатель ПЦК специального фортепиано и концертмейстеров, преподаватель ГАПОУ РБ «Колледж искусств им. П.И. Чайковского»</w:t>
      </w:r>
    </w:p>
    <w:p w:rsidR="00502FB6" w:rsidRDefault="00502FB6" w:rsidP="00502FB6">
      <w:bookmarkStart w:id="0" w:name="_GoBack"/>
      <w:bookmarkEnd w:id="0"/>
    </w:p>
    <w:p w:rsidR="00502FB6" w:rsidRDefault="00502FB6" w:rsidP="00502FB6"/>
    <w:p w:rsidR="00502FB6" w:rsidRDefault="00502FB6" w:rsidP="00502FB6"/>
    <w:p w:rsidR="00502FB6" w:rsidRDefault="00502FB6" w:rsidP="00502FB6"/>
    <w:p w:rsidR="00502FB6" w:rsidRDefault="00502FB6" w:rsidP="00502FB6"/>
    <w:p w:rsidR="00502FB6" w:rsidRDefault="00502FB6" w:rsidP="00502FB6"/>
    <w:p w:rsidR="00B056BB" w:rsidRDefault="00B056BB" w:rsidP="00502FB6"/>
    <w:p w:rsidR="00B056BB" w:rsidRDefault="00B056BB" w:rsidP="00502FB6"/>
    <w:p w:rsidR="00B056BB" w:rsidRDefault="00B056BB" w:rsidP="00502FB6"/>
    <w:p w:rsidR="00B056BB" w:rsidRPr="00B4788C" w:rsidRDefault="00B056BB" w:rsidP="00B4788C">
      <w:pPr>
        <w:jc w:val="both"/>
        <w:rPr>
          <w:sz w:val="28"/>
          <w:szCs w:val="28"/>
        </w:rPr>
      </w:pPr>
    </w:p>
    <w:p w:rsidR="00B056BB" w:rsidRDefault="00B056BB" w:rsidP="00502FB6"/>
    <w:p w:rsidR="00B056BB" w:rsidRDefault="00B056BB" w:rsidP="00502FB6"/>
    <w:p w:rsidR="00B056BB" w:rsidRDefault="00B056BB" w:rsidP="00502FB6"/>
    <w:p w:rsidR="00B056BB" w:rsidRDefault="00B056BB" w:rsidP="00502FB6"/>
    <w:p w:rsidR="002F49F9" w:rsidRDefault="002F49F9" w:rsidP="00502FB6"/>
    <w:p w:rsidR="00663730" w:rsidRPr="00502FB6" w:rsidRDefault="00663730" w:rsidP="00502FB6"/>
    <w:p w:rsidR="003624E1" w:rsidRPr="00B4788C" w:rsidRDefault="003624E1" w:rsidP="001828B1">
      <w:pPr>
        <w:pStyle w:val="1"/>
        <w:jc w:val="center"/>
        <w:rPr>
          <w:rFonts w:ascii="Times New Roman" w:hAnsi="Times New Roman"/>
        </w:rPr>
      </w:pPr>
      <w:r w:rsidRPr="00B4788C">
        <w:rPr>
          <w:rFonts w:ascii="Times New Roman" w:hAnsi="Times New Roman"/>
        </w:rPr>
        <w:lastRenderedPageBreak/>
        <w:t>ПОЯСНИТЕЛЬНАЯ ЗАПИСКА</w:t>
      </w:r>
    </w:p>
    <w:p w:rsidR="003624E1" w:rsidRPr="00B4788C" w:rsidRDefault="003624E1" w:rsidP="003624E1">
      <w:pPr>
        <w:jc w:val="both"/>
        <w:rPr>
          <w:rFonts w:ascii="Times New Roman" w:hAnsi="Times New Roman"/>
          <w:b/>
          <w:sz w:val="28"/>
          <w:szCs w:val="28"/>
        </w:rPr>
      </w:pPr>
    </w:p>
    <w:p w:rsidR="001A6EAC" w:rsidRPr="00B4788C" w:rsidRDefault="003624E1" w:rsidP="001A6EAC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B4788C">
        <w:rPr>
          <w:rFonts w:ascii="Times New Roman" w:hAnsi="Times New Roman"/>
          <w:b w:val="0"/>
          <w:sz w:val="28"/>
          <w:szCs w:val="28"/>
        </w:rPr>
        <w:t xml:space="preserve">     Перемены</w:t>
      </w:r>
      <w:r w:rsidR="0008439B" w:rsidRPr="00B4788C">
        <w:rPr>
          <w:rFonts w:ascii="Times New Roman" w:hAnsi="Times New Roman"/>
          <w:b w:val="0"/>
          <w:sz w:val="28"/>
          <w:szCs w:val="28"/>
        </w:rPr>
        <w:t>,</w:t>
      </w:r>
      <w:r w:rsidRPr="00B4788C">
        <w:rPr>
          <w:rFonts w:ascii="Times New Roman" w:hAnsi="Times New Roman"/>
          <w:b w:val="0"/>
          <w:sz w:val="28"/>
          <w:szCs w:val="28"/>
        </w:rPr>
        <w:t xml:space="preserve"> происходящие в общественной жизни нашей страны </w:t>
      </w:r>
      <w:proofErr w:type="gramStart"/>
      <w:r w:rsidRPr="00B4788C">
        <w:rPr>
          <w:rFonts w:ascii="Times New Roman" w:hAnsi="Times New Roman"/>
          <w:b w:val="0"/>
          <w:sz w:val="28"/>
          <w:szCs w:val="28"/>
        </w:rPr>
        <w:t>в значительной мере</w:t>
      </w:r>
      <w:proofErr w:type="gramEnd"/>
      <w:r w:rsidRPr="00B4788C">
        <w:rPr>
          <w:rFonts w:ascii="Times New Roman" w:hAnsi="Times New Roman"/>
          <w:b w:val="0"/>
          <w:sz w:val="28"/>
          <w:szCs w:val="28"/>
        </w:rPr>
        <w:t xml:space="preserve"> затронули и систему образования и культуры.</w:t>
      </w:r>
      <w:r w:rsidR="001828B1" w:rsidRPr="00B4788C">
        <w:rPr>
          <w:rFonts w:ascii="Times New Roman" w:hAnsi="Times New Roman"/>
          <w:b w:val="0"/>
          <w:sz w:val="28"/>
          <w:szCs w:val="28"/>
        </w:rPr>
        <w:t xml:space="preserve"> Современная реальность, новые условия жизни нашего общества и его развития диктуют новые требования и задачи.    </w:t>
      </w:r>
    </w:p>
    <w:p w:rsidR="001828B1" w:rsidRPr="00B4788C" w:rsidRDefault="001A6EAC" w:rsidP="001A6EAC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B4788C">
        <w:rPr>
          <w:rFonts w:ascii="Times New Roman" w:hAnsi="Times New Roman"/>
          <w:b w:val="0"/>
          <w:sz w:val="28"/>
          <w:szCs w:val="28"/>
        </w:rPr>
        <w:t xml:space="preserve">     </w:t>
      </w:r>
      <w:r w:rsidR="001828B1" w:rsidRPr="00B4788C">
        <w:rPr>
          <w:rFonts w:ascii="Times New Roman" w:hAnsi="Times New Roman"/>
          <w:b w:val="0"/>
          <w:sz w:val="28"/>
          <w:szCs w:val="28"/>
        </w:rPr>
        <w:t>Меняются вкусы, пристрастия, музыкальный язык, изменилась вся звуковая атмосфера, в которой растут наши дети. Музыка, которую они слышат вокруг, которую они играют – определяет их вкус, формирует духовные склонности. Поэтому очень важно раскрыть перед детьми взаимосвязь между музыкальным наследием прошлого и современной музыкой, научить отбирать истинные ценности, понимать разницу между серьёзной музыкой, с одной стороны, и лёгкой – с другой.</w:t>
      </w:r>
    </w:p>
    <w:p w:rsidR="001828B1" w:rsidRPr="00B4788C" w:rsidRDefault="001828B1" w:rsidP="001A6EAC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B4788C">
        <w:rPr>
          <w:rFonts w:ascii="Times New Roman" w:hAnsi="Times New Roman"/>
          <w:b w:val="0"/>
          <w:sz w:val="28"/>
          <w:szCs w:val="28"/>
        </w:rPr>
        <w:t xml:space="preserve">        Цель</w:t>
      </w:r>
      <w:r w:rsidR="001A6EAC" w:rsidRPr="00B4788C">
        <w:rPr>
          <w:rFonts w:ascii="Times New Roman" w:hAnsi="Times New Roman"/>
          <w:b w:val="0"/>
          <w:sz w:val="28"/>
          <w:szCs w:val="28"/>
        </w:rPr>
        <w:t xml:space="preserve"> предлагаемой программы – наиболее эффективно организовать учебный процесс в соответствии с современными требованиями, предъявляемыми к современной музыкальной педагогике. С одной стороны, она должна способствовать подъёму музыкальной культуры и отвечать запросам широких слоёв общества, с другой – обеспечивать совершенствование процесса развития и воспитания наиболее способных учащихся.</w:t>
      </w:r>
    </w:p>
    <w:p w:rsidR="001A6EAC" w:rsidRPr="00B4788C" w:rsidRDefault="001A6EAC" w:rsidP="003358CA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B4788C">
        <w:rPr>
          <w:rFonts w:ascii="Times New Roman" w:hAnsi="Times New Roman"/>
          <w:b w:val="0"/>
          <w:sz w:val="28"/>
          <w:szCs w:val="28"/>
        </w:rPr>
        <w:t xml:space="preserve">      Учитывая главные задачи, стоящие перед преподавателями ДШИ сегодня, а именно: общеразвивающее эстетическое воспитание детей и подростков, и подготовка наиболее одарённых к будущей профессии</w:t>
      </w:r>
      <w:r w:rsidR="00AC4245" w:rsidRPr="00B4788C">
        <w:rPr>
          <w:rFonts w:ascii="Times New Roman" w:hAnsi="Times New Roman"/>
          <w:b w:val="0"/>
          <w:sz w:val="28"/>
          <w:szCs w:val="28"/>
        </w:rPr>
        <w:t xml:space="preserve"> – в программах необходимо сочетание традиционно-академического образования с современными требованиями, а именно: включать в репертуар ученика наряду с классическими, произведения современных  композиторов, произведения популярной классической музыки в лёгких переложениях и ансамблях, произведения джазового и эстрадного направлений, развивать творческие способности учащихся посредством подбора на слух, чтения </w:t>
      </w:r>
      <w:r w:rsidR="0041252C" w:rsidRPr="00B4788C">
        <w:rPr>
          <w:rFonts w:ascii="Times New Roman" w:hAnsi="Times New Roman"/>
          <w:b w:val="0"/>
          <w:sz w:val="28"/>
          <w:szCs w:val="28"/>
        </w:rPr>
        <w:t>с листа</w:t>
      </w:r>
      <w:r w:rsidR="00AC4245" w:rsidRPr="00B4788C">
        <w:rPr>
          <w:rFonts w:ascii="Times New Roman" w:hAnsi="Times New Roman"/>
          <w:b w:val="0"/>
          <w:sz w:val="28"/>
          <w:szCs w:val="28"/>
        </w:rPr>
        <w:t>.</w:t>
      </w:r>
    </w:p>
    <w:p w:rsidR="00AC4245" w:rsidRPr="00B4788C" w:rsidRDefault="00AC4245" w:rsidP="003358CA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B4788C">
        <w:rPr>
          <w:rFonts w:ascii="Times New Roman" w:hAnsi="Times New Roman"/>
          <w:b w:val="0"/>
          <w:sz w:val="28"/>
          <w:szCs w:val="28"/>
        </w:rPr>
        <w:t xml:space="preserve">       Приобщение ученика к различным видам музыкального творчества интенсифицирует обучающий процесс, развивает такие важные для любого вида деятельности личностные качества</w:t>
      </w:r>
      <w:r w:rsidR="003358CA" w:rsidRPr="00B4788C">
        <w:rPr>
          <w:rFonts w:ascii="Times New Roman" w:hAnsi="Times New Roman"/>
          <w:b w:val="0"/>
          <w:sz w:val="28"/>
          <w:szCs w:val="28"/>
        </w:rPr>
        <w:t>, как воображение, мышление, увлечённость, трудолюбие, активность, самостоятельность.</w:t>
      </w:r>
    </w:p>
    <w:p w:rsidR="003358CA" w:rsidRPr="00B4788C" w:rsidRDefault="003358CA" w:rsidP="003358CA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</w:rPr>
        <w:t xml:space="preserve">         </w:t>
      </w:r>
      <w:r w:rsidR="00AA1EFE" w:rsidRPr="00B4788C">
        <w:rPr>
          <w:rFonts w:ascii="Times New Roman" w:hAnsi="Times New Roman"/>
          <w:sz w:val="28"/>
          <w:szCs w:val="28"/>
        </w:rPr>
        <w:t>Занятия по данной общеразвивающей программе</w:t>
      </w:r>
      <w:r w:rsidR="006C01F0" w:rsidRPr="00B4788C">
        <w:rPr>
          <w:rFonts w:ascii="Times New Roman" w:hAnsi="Times New Roman"/>
          <w:sz w:val="28"/>
          <w:szCs w:val="28"/>
        </w:rPr>
        <w:t xml:space="preserve"> в детских </w:t>
      </w:r>
      <w:r w:rsidRPr="00B4788C">
        <w:rPr>
          <w:rFonts w:ascii="Times New Roman" w:hAnsi="Times New Roman"/>
          <w:sz w:val="28"/>
          <w:szCs w:val="28"/>
        </w:rPr>
        <w:t>школах</w:t>
      </w:r>
      <w:r w:rsidR="006C01F0" w:rsidRPr="00B4788C">
        <w:rPr>
          <w:rFonts w:ascii="Times New Roman" w:hAnsi="Times New Roman"/>
          <w:sz w:val="28"/>
          <w:szCs w:val="28"/>
        </w:rPr>
        <w:t xml:space="preserve"> искусств</w:t>
      </w:r>
      <w:r w:rsidRPr="00B4788C">
        <w:rPr>
          <w:rFonts w:ascii="Times New Roman" w:hAnsi="Times New Roman"/>
          <w:sz w:val="28"/>
          <w:szCs w:val="28"/>
        </w:rPr>
        <w:t xml:space="preserve"> проводятся в объёме, определённом действующими учебным</w:t>
      </w:r>
      <w:r w:rsidR="00AA1EFE" w:rsidRPr="00B4788C">
        <w:rPr>
          <w:rFonts w:ascii="Times New Roman" w:hAnsi="Times New Roman"/>
          <w:sz w:val="28"/>
          <w:szCs w:val="28"/>
        </w:rPr>
        <w:t xml:space="preserve">и планами и предусматривают </w:t>
      </w:r>
      <w:r w:rsidR="006C01F0" w:rsidRPr="00B4788C">
        <w:rPr>
          <w:rFonts w:ascii="Times New Roman" w:hAnsi="Times New Roman"/>
          <w:sz w:val="28"/>
          <w:szCs w:val="28"/>
        </w:rPr>
        <w:t>4 (5*)</w:t>
      </w:r>
      <w:r w:rsidRPr="00B4788C">
        <w:rPr>
          <w:rFonts w:ascii="Times New Roman" w:hAnsi="Times New Roman"/>
          <w:sz w:val="28"/>
          <w:szCs w:val="28"/>
        </w:rPr>
        <w:t>-летний курс обучения.</w:t>
      </w:r>
    </w:p>
    <w:p w:rsidR="003358CA" w:rsidRPr="00B4788C" w:rsidRDefault="003358CA" w:rsidP="003358CA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</w:t>
      </w:r>
      <w:r w:rsidR="00AA1EFE" w:rsidRPr="00B4788C">
        <w:rPr>
          <w:rFonts w:ascii="Times New Roman" w:hAnsi="Times New Roman"/>
          <w:sz w:val="28"/>
          <w:szCs w:val="28"/>
        </w:rPr>
        <w:t xml:space="preserve">    Данная общеразвивающая программа в процессе обучения даё</w:t>
      </w:r>
      <w:r w:rsidRPr="00B4788C">
        <w:rPr>
          <w:rFonts w:ascii="Times New Roman" w:hAnsi="Times New Roman"/>
          <w:sz w:val="28"/>
          <w:szCs w:val="28"/>
        </w:rPr>
        <w:t>т возможность осуществлять дифференцированный подход к обучению учащихся, различных по возрасту, музыкальным данным, уровню подготовки и другим индивидуальным особенностям.</w:t>
      </w:r>
    </w:p>
    <w:p w:rsidR="003358CA" w:rsidRPr="00B4788C" w:rsidRDefault="003358CA" w:rsidP="003358CA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lastRenderedPageBreak/>
        <w:t xml:space="preserve">         Основной формой учебной и воспитательной работы в классе фортепиано является урок, проводимый в форме индивидуального занятия преподавателя с учеником. Это даёт возможность учитывать индивидуальные</w:t>
      </w:r>
      <w:r w:rsidR="00281936" w:rsidRPr="00B4788C">
        <w:rPr>
          <w:rFonts w:ascii="Times New Roman" w:hAnsi="Times New Roman"/>
          <w:sz w:val="28"/>
          <w:szCs w:val="28"/>
        </w:rPr>
        <w:t xml:space="preserve"> способности и личностные качества каждого ученика, выбирать методы, соответствующие возрасту, интересам, способностям</w:t>
      </w:r>
      <w:r w:rsidR="004C0753" w:rsidRPr="00B4788C">
        <w:rPr>
          <w:rFonts w:ascii="Times New Roman" w:hAnsi="Times New Roman"/>
          <w:sz w:val="28"/>
          <w:szCs w:val="28"/>
        </w:rPr>
        <w:t xml:space="preserve"> </w:t>
      </w:r>
      <w:r w:rsidR="00281936" w:rsidRPr="00B4788C">
        <w:rPr>
          <w:rFonts w:ascii="Times New Roman" w:hAnsi="Times New Roman"/>
          <w:sz w:val="28"/>
          <w:szCs w:val="28"/>
        </w:rPr>
        <w:t>и характеру учащегося.</w:t>
      </w:r>
    </w:p>
    <w:p w:rsidR="00281936" w:rsidRPr="00B4788C" w:rsidRDefault="00281936" w:rsidP="003358CA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 В работе над репертуаром преподаватель должен добиваться различной степени завершённости музыкальных произведений, учитывая, что некоторые из них должны быть подготовлены для публичного исполнения, другие для показа в классе, третьи – в порядке ознакомления. Общее количество произведений, рекомендованных для изучения в каждом классе, даётся в годовых требованиях.</w:t>
      </w:r>
    </w:p>
    <w:p w:rsidR="00281936" w:rsidRPr="00B4788C" w:rsidRDefault="00281936" w:rsidP="003358CA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 Для каждого класса дан примерный перечень экзаменационных программ различных по уровню трудности. Это помогает осуществить дифференцированный подход к обучению учащихся, отличающихся по уровню общей подготовки, музыкальным способностям и другим индивидуальным данным.</w:t>
      </w:r>
    </w:p>
    <w:p w:rsidR="00281936" w:rsidRPr="00B4788C" w:rsidRDefault="00281936" w:rsidP="003358CA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 Продвижение учащегося во многом зависит от правильной организации самостоятельных занятий. Очень важно научить</w:t>
      </w:r>
      <w:r w:rsidR="00515127" w:rsidRPr="00B4788C">
        <w:rPr>
          <w:rFonts w:ascii="Times New Roman" w:hAnsi="Times New Roman"/>
          <w:sz w:val="28"/>
          <w:szCs w:val="28"/>
        </w:rPr>
        <w:t xml:space="preserve"> ребёнка работать самостоятельно. Активная самостоятельная работа под контролем преподавателя позволяет значительно интенсифицировать учебный процесс, позволяет преподавателю более плодотворно использовать время в процессе классных занятий, способствует быстрому продвижению учащегося, формированию  у него чувства ответственности и способности к саморазвитию.</w:t>
      </w:r>
    </w:p>
    <w:p w:rsidR="00515127" w:rsidRPr="00B4788C" w:rsidRDefault="00515127" w:rsidP="003358CA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</w:t>
      </w:r>
    </w:p>
    <w:p w:rsidR="0082096E" w:rsidRPr="00B4788C" w:rsidRDefault="0082096E" w:rsidP="003358CA">
      <w:pPr>
        <w:jc w:val="both"/>
        <w:rPr>
          <w:rFonts w:ascii="Times New Roman" w:hAnsi="Times New Roman"/>
          <w:sz w:val="28"/>
          <w:szCs w:val="28"/>
        </w:rPr>
      </w:pPr>
    </w:p>
    <w:p w:rsidR="00C27C42" w:rsidRPr="00B4788C" w:rsidRDefault="0082096E" w:rsidP="003358CA">
      <w:pPr>
        <w:jc w:val="both"/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ОБЪЁМ УЧЕБНОГО ВРЕМЕНИ И ВИДЫ УЧЕБНОЙ РАБОТЫ</w:t>
      </w:r>
    </w:p>
    <w:p w:rsidR="00C27C42" w:rsidRPr="00B4788C" w:rsidRDefault="00C27C42" w:rsidP="00C27C42">
      <w:pPr>
        <w:shd w:val="clear" w:color="auto" w:fill="FFFFFF"/>
        <w:spacing w:after="150"/>
        <w:rPr>
          <w:rFonts w:ascii="Times New Roman" w:eastAsiaTheme="majorEastAsia" w:hAnsi="Times New Roman"/>
          <w:b/>
          <w:bCs/>
          <w:kern w:val="32"/>
          <w:sz w:val="32"/>
          <w:szCs w:val="32"/>
        </w:rPr>
      </w:pPr>
    </w:p>
    <w:tbl>
      <w:tblPr>
        <w:tblW w:w="10012" w:type="dxa"/>
        <w:tblInd w:w="-54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32"/>
        <w:gridCol w:w="967"/>
        <w:gridCol w:w="967"/>
        <w:gridCol w:w="869"/>
        <w:gridCol w:w="940"/>
        <w:gridCol w:w="1045"/>
        <w:gridCol w:w="992"/>
      </w:tblGrid>
      <w:tr w:rsidR="00C27C42" w:rsidRPr="00B4788C" w:rsidTr="00013256">
        <w:trPr>
          <w:trHeight w:val="257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5</w:t>
            </w:r>
            <w:r w:rsidR="00013256" w:rsidRPr="00B4788C">
              <w:rPr>
                <w:rFonts w:ascii="Times New Roman" w:hAnsi="Times New Roman"/>
                <w:sz w:val="28"/>
                <w:szCs w:val="28"/>
              </w:rPr>
              <w:t>*</w:t>
            </w:r>
            <w:r w:rsidRPr="00B4788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C27C42" w:rsidRPr="00B4788C" w:rsidTr="00013256">
        <w:trPr>
          <w:trHeight w:val="45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Форма занятий</w:t>
            </w: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C42" w:rsidRPr="00B4788C" w:rsidTr="00013256"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Аудиторная (в часах)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  <w:tr w:rsidR="00C27C42" w:rsidRPr="00B4788C" w:rsidTr="00013256"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Внеаудиторная (самостоятельная, в часах)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C42" w:rsidRPr="00B4788C" w:rsidRDefault="00EA33FC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</w:tr>
      <w:tr w:rsidR="00C27C42" w:rsidRPr="00B4788C" w:rsidTr="00013256"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C42" w:rsidRPr="00B4788C" w:rsidRDefault="00C27C42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C42" w:rsidRPr="00B4788C" w:rsidRDefault="00EA33FC" w:rsidP="00C27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8C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</w:tr>
    </w:tbl>
    <w:p w:rsidR="00C27C42" w:rsidRPr="00B4788C" w:rsidRDefault="00C27C42" w:rsidP="00C27C42">
      <w:pPr>
        <w:shd w:val="clear" w:color="auto" w:fill="FFFFFF"/>
        <w:spacing w:after="150"/>
        <w:rPr>
          <w:rFonts w:ascii="Times New Roman" w:eastAsia="Times New Roman" w:hAnsi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C27C42" w:rsidRPr="00B4788C" w:rsidRDefault="00C27C42" w:rsidP="00C27C42">
      <w:pPr>
        <w:shd w:val="clear" w:color="auto" w:fill="FFFFFF"/>
        <w:spacing w:after="150"/>
        <w:rPr>
          <w:rFonts w:ascii="Times New Roman" w:eastAsia="Times New Roman" w:hAnsi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2096E" w:rsidRDefault="0082096E" w:rsidP="00C27C42">
      <w:pPr>
        <w:shd w:val="clear" w:color="auto" w:fill="FFFFFF"/>
        <w:spacing w:after="150"/>
        <w:rPr>
          <w:rFonts w:ascii="Times New Roman" w:eastAsia="Times New Roman" w:hAnsi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B4788C" w:rsidRDefault="00B4788C" w:rsidP="00C27C42">
      <w:pPr>
        <w:shd w:val="clear" w:color="auto" w:fill="FFFFFF"/>
        <w:spacing w:after="150"/>
        <w:rPr>
          <w:rFonts w:ascii="Times New Roman" w:eastAsia="Times New Roman" w:hAnsi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B4788C" w:rsidRPr="00B4788C" w:rsidRDefault="00B4788C" w:rsidP="00C27C42">
      <w:pPr>
        <w:shd w:val="clear" w:color="auto" w:fill="FFFFFF"/>
        <w:spacing w:after="150"/>
        <w:rPr>
          <w:rFonts w:ascii="Times New Roman" w:eastAsia="Times New Roman" w:hAnsi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2096E" w:rsidRPr="00B4788C" w:rsidRDefault="0082096E" w:rsidP="0082096E">
      <w:pPr>
        <w:jc w:val="center"/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lastRenderedPageBreak/>
        <w:t>ФОРМА ПРОВЕДЕНИЯ УЧЕБНЫХ АУДИТОРНЫХ ЗАНЯТИЙ</w:t>
      </w:r>
    </w:p>
    <w:p w:rsidR="0082096E" w:rsidRPr="00B4788C" w:rsidRDefault="0082096E" w:rsidP="008209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7C42" w:rsidRPr="00B4788C" w:rsidRDefault="00C27C42" w:rsidP="004560E8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Реализация учебного </w:t>
      </w:r>
      <w:r w:rsidR="004560E8" w:rsidRPr="00B4788C">
        <w:rPr>
          <w:rFonts w:ascii="Times New Roman" w:hAnsi="Times New Roman"/>
          <w:sz w:val="28"/>
          <w:szCs w:val="28"/>
        </w:rPr>
        <w:t>плана по предмету «Специальность и чтение с листа</w:t>
      </w:r>
      <w:r w:rsidRPr="00B4788C">
        <w:rPr>
          <w:rFonts w:ascii="Times New Roman" w:hAnsi="Times New Roman"/>
          <w:sz w:val="28"/>
          <w:szCs w:val="28"/>
        </w:rPr>
        <w:t>» проводится</w:t>
      </w:r>
      <w:r w:rsidR="004560E8" w:rsidRPr="00B4788C">
        <w:rPr>
          <w:rFonts w:ascii="Times New Roman" w:hAnsi="Times New Roman"/>
          <w:sz w:val="28"/>
          <w:szCs w:val="28"/>
        </w:rPr>
        <w:t xml:space="preserve"> в форме индиви</w:t>
      </w:r>
      <w:r w:rsidR="00735C09" w:rsidRPr="00B4788C">
        <w:rPr>
          <w:rFonts w:ascii="Times New Roman" w:hAnsi="Times New Roman"/>
          <w:sz w:val="28"/>
          <w:szCs w:val="28"/>
        </w:rPr>
        <w:t>дуальных занятий 2 раза в неделю</w:t>
      </w:r>
      <w:r w:rsidR="004560E8" w:rsidRPr="00B4788C">
        <w:rPr>
          <w:rFonts w:ascii="Times New Roman" w:hAnsi="Times New Roman"/>
          <w:sz w:val="28"/>
          <w:szCs w:val="28"/>
        </w:rPr>
        <w:t xml:space="preserve"> по 40 минут.</w:t>
      </w:r>
    </w:p>
    <w:p w:rsidR="00515127" w:rsidRPr="00B4788C" w:rsidRDefault="00515127" w:rsidP="003358CA">
      <w:pPr>
        <w:jc w:val="both"/>
        <w:rPr>
          <w:rFonts w:ascii="Times New Roman" w:hAnsi="Times New Roman"/>
          <w:sz w:val="28"/>
          <w:szCs w:val="28"/>
        </w:rPr>
      </w:pPr>
    </w:p>
    <w:p w:rsidR="00515127" w:rsidRPr="00B4788C" w:rsidRDefault="00515127" w:rsidP="003358CA">
      <w:pPr>
        <w:jc w:val="both"/>
        <w:rPr>
          <w:rFonts w:ascii="Times New Roman" w:hAnsi="Times New Roman"/>
          <w:sz w:val="28"/>
          <w:szCs w:val="28"/>
        </w:rPr>
      </w:pPr>
    </w:p>
    <w:p w:rsidR="00515127" w:rsidRPr="00B4788C" w:rsidRDefault="00515127" w:rsidP="00515127">
      <w:pPr>
        <w:jc w:val="center"/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КОНТРОЛЬ И УЧЁТ УСПЕВАЕМОСТИ</w:t>
      </w:r>
    </w:p>
    <w:p w:rsidR="00515127" w:rsidRPr="00B4788C" w:rsidRDefault="00515127" w:rsidP="00515127">
      <w:pPr>
        <w:jc w:val="both"/>
        <w:rPr>
          <w:rFonts w:ascii="Times New Roman" w:hAnsi="Times New Roman"/>
          <w:b/>
          <w:sz w:val="28"/>
          <w:szCs w:val="28"/>
        </w:rPr>
      </w:pPr>
    </w:p>
    <w:p w:rsidR="00515127" w:rsidRPr="00B4788C" w:rsidRDefault="00515127" w:rsidP="00515127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Успеваемость учащихся учи</w:t>
      </w:r>
      <w:r w:rsidR="0074770E" w:rsidRPr="00B4788C">
        <w:rPr>
          <w:rFonts w:ascii="Times New Roman" w:hAnsi="Times New Roman"/>
          <w:sz w:val="28"/>
          <w:szCs w:val="28"/>
        </w:rPr>
        <w:t xml:space="preserve">тывается на </w:t>
      </w:r>
      <w:r w:rsidRPr="00B4788C">
        <w:rPr>
          <w:rFonts w:ascii="Times New Roman" w:hAnsi="Times New Roman"/>
          <w:sz w:val="28"/>
          <w:szCs w:val="28"/>
        </w:rPr>
        <w:t xml:space="preserve">контрольных уроках, </w:t>
      </w:r>
      <w:r w:rsidR="0074770E" w:rsidRPr="00B4788C">
        <w:rPr>
          <w:rFonts w:ascii="Times New Roman" w:hAnsi="Times New Roman"/>
          <w:sz w:val="28"/>
          <w:szCs w:val="28"/>
        </w:rPr>
        <w:t xml:space="preserve">технических и </w:t>
      </w:r>
      <w:r w:rsidRPr="00B4788C">
        <w:rPr>
          <w:rFonts w:ascii="Times New Roman" w:hAnsi="Times New Roman"/>
          <w:sz w:val="28"/>
          <w:szCs w:val="28"/>
        </w:rPr>
        <w:t xml:space="preserve">академических зачётах, экзаменах, конкурсах, концертах, </w:t>
      </w:r>
      <w:proofErr w:type="gramStart"/>
      <w:r w:rsidRPr="00B4788C">
        <w:rPr>
          <w:rFonts w:ascii="Times New Roman" w:hAnsi="Times New Roman"/>
          <w:sz w:val="28"/>
          <w:szCs w:val="28"/>
        </w:rPr>
        <w:t>прослушивания</w:t>
      </w:r>
      <w:r w:rsidR="0041252C" w:rsidRPr="00B4788C">
        <w:rPr>
          <w:rFonts w:ascii="Times New Roman" w:hAnsi="Times New Roman"/>
          <w:sz w:val="28"/>
          <w:szCs w:val="28"/>
        </w:rPr>
        <w:t>х</w:t>
      </w:r>
      <w:r w:rsidR="0074770E" w:rsidRPr="00B4788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255CA" w:rsidRPr="00B4788C" w:rsidRDefault="00515127" w:rsidP="00E255CA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</w:t>
      </w:r>
      <w:r w:rsidR="00E255CA" w:rsidRPr="00B4788C">
        <w:rPr>
          <w:rFonts w:ascii="Times New Roman" w:hAnsi="Times New Roman"/>
          <w:sz w:val="28"/>
          <w:szCs w:val="28"/>
        </w:rPr>
        <w:t xml:space="preserve">    Академические концерты </w:t>
      </w:r>
      <w:r w:rsidR="009028B9" w:rsidRPr="00B4788C">
        <w:rPr>
          <w:rFonts w:ascii="Times New Roman" w:hAnsi="Times New Roman"/>
          <w:sz w:val="28"/>
          <w:szCs w:val="28"/>
        </w:rPr>
        <w:t xml:space="preserve">проводятся с I по </w:t>
      </w:r>
      <w:r w:rsidR="009169A6" w:rsidRPr="00B4788C">
        <w:rPr>
          <w:rFonts w:ascii="Times New Roman" w:hAnsi="Times New Roman"/>
          <w:sz w:val="28"/>
          <w:szCs w:val="28"/>
          <w:lang w:val="en-US"/>
        </w:rPr>
        <w:t>III</w:t>
      </w:r>
      <w:r w:rsidR="009169A6" w:rsidRPr="00B4788C">
        <w:rPr>
          <w:rFonts w:ascii="Times New Roman" w:hAnsi="Times New Roman"/>
          <w:sz w:val="28"/>
          <w:szCs w:val="28"/>
        </w:rPr>
        <w:t xml:space="preserve"> (</w:t>
      </w:r>
      <w:r w:rsidR="004F1B93" w:rsidRPr="00B4788C">
        <w:rPr>
          <w:rFonts w:ascii="Times New Roman" w:hAnsi="Times New Roman"/>
          <w:sz w:val="28"/>
          <w:szCs w:val="28"/>
          <w:lang w:val="en-US"/>
        </w:rPr>
        <w:t>I</w:t>
      </w:r>
      <w:r w:rsidR="009028B9" w:rsidRPr="00B4788C">
        <w:rPr>
          <w:rFonts w:ascii="Times New Roman" w:hAnsi="Times New Roman"/>
          <w:sz w:val="28"/>
          <w:szCs w:val="28"/>
        </w:rPr>
        <w:t>V</w:t>
      </w:r>
      <w:r w:rsidR="009169A6" w:rsidRPr="00B4788C">
        <w:rPr>
          <w:rFonts w:ascii="Times New Roman" w:hAnsi="Times New Roman"/>
          <w:sz w:val="28"/>
          <w:szCs w:val="28"/>
        </w:rPr>
        <w:t>*)</w:t>
      </w:r>
      <w:r w:rsidR="00772FD5" w:rsidRPr="00B4788C">
        <w:rPr>
          <w:rFonts w:ascii="Times New Roman" w:hAnsi="Times New Roman"/>
          <w:sz w:val="28"/>
          <w:szCs w:val="28"/>
        </w:rPr>
        <w:t xml:space="preserve"> классы, техни</w:t>
      </w:r>
      <w:r w:rsidR="00B43B8F" w:rsidRPr="00B4788C">
        <w:rPr>
          <w:rFonts w:ascii="Times New Roman" w:hAnsi="Times New Roman"/>
          <w:sz w:val="28"/>
          <w:szCs w:val="28"/>
        </w:rPr>
        <w:t>ческие зачеты со второго класса, зачеты по чтению с листа с 1 класса.</w:t>
      </w:r>
    </w:p>
    <w:p w:rsidR="0074770E" w:rsidRPr="00B4788C" w:rsidRDefault="00E255CA" w:rsidP="00E255CA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I класс: </w:t>
      </w:r>
    </w:p>
    <w:p w:rsidR="0074770E" w:rsidRPr="00B4788C" w:rsidRDefault="00E255CA" w:rsidP="00E255CA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декабрь– </w:t>
      </w:r>
      <w:r w:rsidR="000C5A13" w:rsidRPr="00B4788C">
        <w:rPr>
          <w:rFonts w:ascii="Times New Roman" w:hAnsi="Times New Roman"/>
          <w:sz w:val="28"/>
          <w:szCs w:val="28"/>
        </w:rPr>
        <w:t>академический концерт (</w:t>
      </w:r>
      <w:r w:rsidRPr="00B4788C">
        <w:rPr>
          <w:rFonts w:ascii="Times New Roman" w:hAnsi="Times New Roman"/>
          <w:sz w:val="28"/>
          <w:szCs w:val="28"/>
        </w:rPr>
        <w:t>2</w:t>
      </w:r>
      <w:r w:rsidR="0074770E" w:rsidRPr="00B4788C">
        <w:rPr>
          <w:rFonts w:ascii="Times New Roman" w:hAnsi="Times New Roman"/>
          <w:sz w:val="28"/>
          <w:szCs w:val="28"/>
        </w:rPr>
        <w:t>-</w:t>
      </w:r>
      <w:proofErr w:type="gramStart"/>
      <w:r w:rsidR="0074770E" w:rsidRPr="00B4788C">
        <w:rPr>
          <w:rFonts w:ascii="Times New Roman" w:hAnsi="Times New Roman"/>
          <w:sz w:val="28"/>
          <w:szCs w:val="28"/>
        </w:rPr>
        <w:t xml:space="preserve">3 </w:t>
      </w:r>
      <w:r w:rsidRPr="00B4788C">
        <w:rPr>
          <w:rFonts w:ascii="Times New Roman" w:hAnsi="Times New Roman"/>
          <w:sz w:val="28"/>
          <w:szCs w:val="28"/>
        </w:rPr>
        <w:t xml:space="preserve"> </w:t>
      </w:r>
      <w:r w:rsidR="0074770E" w:rsidRPr="00B4788C">
        <w:rPr>
          <w:rFonts w:ascii="Times New Roman" w:hAnsi="Times New Roman"/>
          <w:sz w:val="28"/>
          <w:szCs w:val="28"/>
        </w:rPr>
        <w:t>разнохарактерные</w:t>
      </w:r>
      <w:proofErr w:type="gramEnd"/>
      <w:r w:rsidR="0074770E" w:rsidRPr="00B4788C">
        <w:rPr>
          <w:rFonts w:ascii="Times New Roman" w:hAnsi="Times New Roman"/>
          <w:sz w:val="28"/>
          <w:szCs w:val="28"/>
        </w:rPr>
        <w:t xml:space="preserve"> </w:t>
      </w:r>
      <w:r w:rsidRPr="00B4788C">
        <w:rPr>
          <w:rFonts w:ascii="Times New Roman" w:hAnsi="Times New Roman"/>
          <w:sz w:val="28"/>
          <w:szCs w:val="28"/>
        </w:rPr>
        <w:t>пьесы</w:t>
      </w:r>
      <w:r w:rsidR="00391525" w:rsidRPr="00B4788C">
        <w:rPr>
          <w:rFonts w:ascii="Times New Roman" w:hAnsi="Times New Roman"/>
          <w:sz w:val="28"/>
          <w:szCs w:val="28"/>
        </w:rPr>
        <w:t>, можно 1 ансамбль</w:t>
      </w:r>
      <w:r w:rsidR="000C5A13" w:rsidRPr="00B4788C">
        <w:rPr>
          <w:rFonts w:ascii="Times New Roman" w:hAnsi="Times New Roman"/>
          <w:sz w:val="28"/>
          <w:szCs w:val="28"/>
        </w:rPr>
        <w:t>)</w:t>
      </w:r>
      <w:r w:rsidRPr="00B4788C">
        <w:rPr>
          <w:rFonts w:ascii="Times New Roman" w:hAnsi="Times New Roman"/>
          <w:sz w:val="28"/>
          <w:szCs w:val="28"/>
        </w:rPr>
        <w:t xml:space="preserve">; </w:t>
      </w:r>
    </w:p>
    <w:p w:rsidR="000C5A13" w:rsidRPr="00B4788C" w:rsidRDefault="000C5A13" w:rsidP="00E255CA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март – зачет по чтению с листа;</w:t>
      </w:r>
    </w:p>
    <w:p w:rsidR="0074770E" w:rsidRPr="00B4788C" w:rsidRDefault="000C5A13" w:rsidP="00E255CA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апрель – переводной экзамен</w:t>
      </w:r>
      <w:r w:rsidR="00E255CA" w:rsidRPr="00B478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3B8F" w:rsidRPr="00B4788C">
        <w:rPr>
          <w:rFonts w:ascii="Times New Roman" w:hAnsi="Times New Roman"/>
          <w:sz w:val="28"/>
          <w:szCs w:val="28"/>
        </w:rPr>
        <w:t>( полифония</w:t>
      </w:r>
      <w:proofErr w:type="gramEnd"/>
      <w:r w:rsidR="00B43B8F" w:rsidRPr="00B4788C">
        <w:rPr>
          <w:rFonts w:ascii="Times New Roman" w:hAnsi="Times New Roman"/>
          <w:sz w:val="28"/>
          <w:szCs w:val="28"/>
        </w:rPr>
        <w:t xml:space="preserve"> или</w:t>
      </w:r>
      <w:r w:rsidRPr="00B4788C">
        <w:rPr>
          <w:rFonts w:ascii="Times New Roman" w:hAnsi="Times New Roman"/>
          <w:sz w:val="28"/>
          <w:szCs w:val="28"/>
        </w:rPr>
        <w:t xml:space="preserve"> крупная форма, пьеса или этюд</w:t>
      </w:r>
      <w:r w:rsidR="00B43B8F" w:rsidRPr="00B4788C">
        <w:rPr>
          <w:rFonts w:ascii="Times New Roman" w:hAnsi="Times New Roman"/>
          <w:sz w:val="28"/>
          <w:szCs w:val="28"/>
        </w:rPr>
        <w:t xml:space="preserve">, </w:t>
      </w:r>
      <w:r w:rsidR="00E50823" w:rsidRPr="00B4788C">
        <w:rPr>
          <w:rFonts w:ascii="Times New Roman" w:hAnsi="Times New Roman"/>
          <w:sz w:val="28"/>
          <w:szCs w:val="28"/>
        </w:rPr>
        <w:t xml:space="preserve"> </w:t>
      </w:r>
      <w:r w:rsidR="00DE6771" w:rsidRPr="00B4788C">
        <w:rPr>
          <w:rFonts w:ascii="Times New Roman" w:hAnsi="Times New Roman"/>
          <w:sz w:val="28"/>
          <w:szCs w:val="28"/>
        </w:rPr>
        <w:t xml:space="preserve">1 </w:t>
      </w:r>
      <w:r w:rsidR="00B43B8F" w:rsidRPr="00B4788C">
        <w:rPr>
          <w:rFonts w:ascii="Times New Roman" w:hAnsi="Times New Roman"/>
          <w:sz w:val="28"/>
          <w:szCs w:val="28"/>
        </w:rPr>
        <w:t>ансамбль</w:t>
      </w:r>
      <w:r w:rsidRPr="00B4788C">
        <w:rPr>
          <w:rFonts w:ascii="Times New Roman" w:hAnsi="Times New Roman"/>
          <w:sz w:val="28"/>
          <w:szCs w:val="28"/>
        </w:rPr>
        <w:t>);</w:t>
      </w:r>
    </w:p>
    <w:p w:rsidR="00E255CA" w:rsidRPr="00B4788C" w:rsidRDefault="009028B9" w:rsidP="00E255CA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II-</w:t>
      </w:r>
      <w:r w:rsidR="004F1B93" w:rsidRPr="00B4788C">
        <w:rPr>
          <w:rFonts w:ascii="Times New Roman" w:hAnsi="Times New Roman"/>
          <w:sz w:val="28"/>
          <w:szCs w:val="28"/>
          <w:lang w:val="en-US"/>
        </w:rPr>
        <w:t>I</w:t>
      </w:r>
      <w:r w:rsidRPr="00B4788C">
        <w:rPr>
          <w:rFonts w:ascii="Times New Roman" w:hAnsi="Times New Roman"/>
          <w:sz w:val="28"/>
          <w:szCs w:val="28"/>
        </w:rPr>
        <w:t>V</w:t>
      </w:r>
      <w:r w:rsidR="00E255CA" w:rsidRPr="00B4788C">
        <w:rPr>
          <w:rFonts w:ascii="Times New Roman" w:hAnsi="Times New Roman"/>
          <w:sz w:val="28"/>
          <w:szCs w:val="28"/>
        </w:rPr>
        <w:t xml:space="preserve"> классы:  </w:t>
      </w:r>
    </w:p>
    <w:p w:rsidR="00E255CA" w:rsidRPr="00B4788C" w:rsidRDefault="00E255CA" w:rsidP="00E255CA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ок</w:t>
      </w:r>
      <w:r w:rsidR="004F1B93" w:rsidRPr="00B4788C">
        <w:rPr>
          <w:rFonts w:ascii="Times New Roman" w:hAnsi="Times New Roman"/>
          <w:sz w:val="28"/>
          <w:szCs w:val="28"/>
        </w:rPr>
        <w:t>т</w:t>
      </w:r>
      <w:r w:rsidRPr="00B4788C">
        <w:rPr>
          <w:rFonts w:ascii="Times New Roman" w:hAnsi="Times New Roman"/>
          <w:sz w:val="28"/>
          <w:szCs w:val="28"/>
        </w:rPr>
        <w:t>ябрь – технический зачёт (гаммы, коллоквиум, этюд)</w:t>
      </w:r>
      <w:r w:rsidR="00772FD5" w:rsidRPr="00B4788C">
        <w:rPr>
          <w:rFonts w:ascii="Times New Roman" w:hAnsi="Times New Roman"/>
          <w:sz w:val="28"/>
          <w:szCs w:val="28"/>
        </w:rPr>
        <w:t>;</w:t>
      </w:r>
    </w:p>
    <w:p w:rsidR="00E255CA" w:rsidRPr="00B4788C" w:rsidRDefault="00A16E92" w:rsidP="00E255CA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ноябрь</w:t>
      </w:r>
      <w:r w:rsidR="00E255CA" w:rsidRPr="00B4788C">
        <w:rPr>
          <w:rFonts w:ascii="Times New Roman" w:hAnsi="Times New Roman"/>
          <w:sz w:val="28"/>
          <w:szCs w:val="28"/>
        </w:rPr>
        <w:t xml:space="preserve"> – академический   концерт  (две разнохарактерные пьесы или пьеса и этюд)</w:t>
      </w:r>
      <w:r w:rsidR="00772FD5" w:rsidRPr="00B4788C">
        <w:rPr>
          <w:rFonts w:ascii="Times New Roman" w:hAnsi="Times New Roman"/>
          <w:sz w:val="28"/>
          <w:szCs w:val="28"/>
        </w:rPr>
        <w:t>;</w:t>
      </w:r>
    </w:p>
    <w:p w:rsidR="00E255CA" w:rsidRPr="00B4788C" w:rsidRDefault="00A16E92" w:rsidP="00E255CA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март – технический зачёт (</w:t>
      </w:r>
      <w:r w:rsidR="00E255CA" w:rsidRPr="00B4788C">
        <w:rPr>
          <w:rFonts w:ascii="Times New Roman" w:hAnsi="Times New Roman"/>
          <w:sz w:val="28"/>
          <w:szCs w:val="28"/>
        </w:rPr>
        <w:t>гаммы</w:t>
      </w:r>
      <w:r w:rsidRPr="00B4788C">
        <w:rPr>
          <w:rFonts w:ascii="Times New Roman" w:hAnsi="Times New Roman"/>
          <w:sz w:val="28"/>
          <w:szCs w:val="28"/>
        </w:rPr>
        <w:t>, чтение с листа</w:t>
      </w:r>
      <w:r w:rsidR="00E255CA" w:rsidRPr="00B4788C">
        <w:rPr>
          <w:rFonts w:ascii="Times New Roman" w:hAnsi="Times New Roman"/>
          <w:sz w:val="28"/>
          <w:szCs w:val="28"/>
        </w:rPr>
        <w:t>)</w:t>
      </w:r>
      <w:r w:rsidR="00772FD5" w:rsidRPr="00B4788C">
        <w:rPr>
          <w:rFonts w:ascii="Times New Roman" w:hAnsi="Times New Roman"/>
          <w:sz w:val="28"/>
          <w:szCs w:val="28"/>
        </w:rPr>
        <w:t>;</w:t>
      </w:r>
      <w:r w:rsidR="00E255CA" w:rsidRPr="00B4788C">
        <w:rPr>
          <w:rFonts w:ascii="Times New Roman" w:hAnsi="Times New Roman"/>
          <w:sz w:val="28"/>
          <w:szCs w:val="28"/>
        </w:rPr>
        <w:t xml:space="preserve"> </w:t>
      </w:r>
    </w:p>
    <w:p w:rsidR="00E255CA" w:rsidRPr="00B4788C" w:rsidRDefault="00A16E92" w:rsidP="00E255CA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апрель</w:t>
      </w:r>
      <w:r w:rsidR="00E255CA" w:rsidRPr="00B4788C">
        <w:rPr>
          <w:rFonts w:ascii="Times New Roman" w:hAnsi="Times New Roman"/>
          <w:sz w:val="28"/>
          <w:szCs w:val="28"/>
        </w:rPr>
        <w:t xml:space="preserve"> – переводной академический концерт (</w:t>
      </w:r>
      <w:r w:rsidR="00E50823" w:rsidRPr="00B4788C">
        <w:rPr>
          <w:rFonts w:ascii="Times New Roman" w:hAnsi="Times New Roman"/>
          <w:sz w:val="28"/>
          <w:szCs w:val="28"/>
        </w:rPr>
        <w:t xml:space="preserve">полифония или </w:t>
      </w:r>
      <w:r w:rsidR="00E255CA" w:rsidRPr="00B4788C">
        <w:rPr>
          <w:rFonts w:ascii="Times New Roman" w:hAnsi="Times New Roman"/>
          <w:sz w:val="28"/>
          <w:szCs w:val="28"/>
        </w:rPr>
        <w:t>крупная</w:t>
      </w:r>
      <w:r w:rsidRPr="00B4788C">
        <w:rPr>
          <w:rFonts w:ascii="Times New Roman" w:hAnsi="Times New Roman"/>
          <w:sz w:val="28"/>
          <w:szCs w:val="28"/>
        </w:rPr>
        <w:t xml:space="preserve"> форма,</w:t>
      </w:r>
      <w:r w:rsidR="00E255CA" w:rsidRPr="00B4788C">
        <w:rPr>
          <w:rFonts w:ascii="Times New Roman" w:hAnsi="Times New Roman"/>
          <w:sz w:val="28"/>
          <w:szCs w:val="28"/>
        </w:rPr>
        <w:t xml:space="preserve"> пьеса</w:t>
      </w:r>
      <w:r w:rsidR="00712BDC" w:rsidRPr="00B4788C">
        <w:rPr>
          <w:rFonts w:ascii="Times New Roman" w:hAnsi="Times New Roman"/>
          <w:sz w:val="28"/>
          <w:szCs w:val="28"/>
        </w:rPr>
        <w:t xml:space="preserve">, </w:t>
      </w:r>
      <w:r w:rsidRPr="00B4788C">
        <w:rPr>
          <w:rFonts w:ascii="Times New Roman" w:hAnsi="Times New Roman"/>
          <w:sz w:val="28"/>
          <w:szCs w:val="28"/>
        </w:rPr>
        <w:t>этюд</w:t>
      </w:r>
      <w:r w:rsidR="00766E8C" w:rsidRPr="00B4788C">
        <w:rPr>
          <w:rFonts w:ascii="Times New Roman" w:hAnsi="Times New Roman"/>
          <w:sz w:val="28"/>
          <w:szCs w:val="28"/>
        </w:rPr>
        <w:t xml:space="preserve"> или </w:t>
      </w:r>
      <w:r w:rsidR="00B43B8F" w:rsidRPr="00B4788C">
        <w:rPr>
          <w:rFonts w:ascii="Times New Roman" w:hAnsi="Times New Roman"/>
          <w:sz w:val="28"/>
          <w:szCs w:val="28"/>
        </w:rPr>
        <w:t>ансамбль</w:t>
      </w:r>
      <w:r w:rsidR="00E255CA" w:rsidRPr="00B4788C">
        <w:rPr>
          <w:rFonts w:ascii="Times New Roman" w:hAnsi="Times New Roman"/>
          <w:sz w:val="28"/>
          <w:szCs w:val="28"/>
        </w:rPr>
        <w:t>)</w:t>
      </w:r>
    </w:p>
    <w:p w:rsidR="00E255CA" w:rsidRPr="00B4788C" w:rsidRDefault="00E255CA" w:rsidP="00E255CA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Весь объём учебной работы, и выступления учащегося в течение учебного года отражается в индивидуальном плане учащегося, где также даётся полная характеристика с указанием положительных и проблемных сторон развития учащегося.</w:t>
      </w:r>
    </w:p>
    <w:p w:rsidR="00E255CA" w:rsidRPr="00B4788C" w:rsidRDefault="005434F8" w:rsidP="00E255CA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В выпускном </w:t>
      </w:r>
      <w:r w:rsidR="00947115" w:rsidRPr="00B4788C">
        <w:rPr>
          <w:rFonts w:ascii="Times New Roman" w:hAnsi="Times New Roman"/>
          <w:sz w:val="28"/>
          <w:szCs w:val="28"/>
          <w:lang w:val="en-US"/>
        </w:rPr>
        <w:t>IV</w:t>
      </w:r>
      <w:r w:rsidR="00947115" w:rsidRPr="00B4788C">
        <w:rPr>
          <w:rFonts w:ascii="Times New Roman" w:hAnsi="Times New Roman"/>
          <w:sz w:val="28"/>
          <w:szCs w:val="28"/>
        </w:rPr>
        <w:t xml:space="preserve"> (</w:t>
      </w:r>
      <w:r w:rsidRPr="00B4788C">
        <w:rPr>
          <w:rFonts w:ascii="Times New Roman" w:hAnsi="Times New Roman"/>
          <w:sz w:val="28"/>
          <w:szCs w:val="28"/>
        </w:rPr>
        <w:t>V</w:t>
      </w:r>
      <w:r w:rsidR="00947115" w:rsidRPr="00B4788C">
        <w:rPr>
          <w:rFonts w:ascii="Times New Roman" w:hAnsi="Times New Roman"/>
          <w:sz w:val="28"/>
          <w:szCs w:val="28"/>
        </w:rPr>
        <w:t>*)</w:t>
      </w:r>
      <w:r w:rsidR="00E255CA" w:rsidRPr="00B4788C">
        <w:rPr>
          <w:rFonts w:ascii="Times New Roman" w:hAnsi="Times New Roman"/>
          <w:sz w:val="28"/>
          <w:szCs w:val="28"/>
        </w:rPr>
        <w:t xml:space="preserve"> классе проводится выпускной экзамен, на котором учащийся должен исполнить программу, соответству</w:t>
      </w:r>
      <w:r w:rsidR="00947115" w:rsidRPr="00B4788C">
        <w:rPr>
          <w:rFonts w:ascii="Times New Roman" w:hAnsi="Times New Roman"/>
          <w:sz w:val="28"/>
          <w:szCs w:val="28"/>
        </w:rPr>
        <w:t xml:space="preserve">ющую требованиям общеразвивающей </w:t>
      </w:r>
      <w:r w:rsidR="00E255CA" w:rsidRPr="00B4788C">
        <w:rPr>
          <w:rFonts w:ascii="Times New Roman" w:hAnsi="Times New Roman"/>
          <w:sz w:val="28"/>
          <w:szCs w:val="28"/>
        </w:rPr>
        <w:t>программы для фортепиано</w:t>
      </w:r>
      <w:r w:rsidR="00075784" w:rsidRPr="00B4788C">
        <w:rPr>
          <w:rFonts w:ascii="Times New Roman" w:hAnsi="Times New Roman"/>
          <w:sz w:val="28"/>
          <w:szCs w:val="28"/>
        </w:rPr>
        <w:t>:</w:t>
      </w:r>
      <w:r w:rsidR="00E255CA" w:rsidRPr="00B4788C">
        <w:rPr>
          <w:rFonts w:ascii="Times New Roman" w:hAnsi="Times New Roman"/>
          <w:sz w:val="28"/>
          <w:szCs w:val="28"/>
        </w:rPr>
        <w:t xml:space="preserve"> крупная форма</w:t>
      </w:r>
      <w:r w:rsidR="00075784" w:rsidRPr="00B4788C">
        <w:rPr>
          <w:rFonts w:ascii="Times New Roman" w:hAnsi="Times New Roman"/>
          <w:sz w:val="28"/>
          <w:szCs w:val="28"/>
        </w:rPr>
        <w:t xml:space="preserve">, </w:t>
      </w:r>
      <w:r w:rsidR="00E255CA" w:rsidRPr="00B4788C">
        <w:rPr>
          <w:rFonts w:ascii="Times New Roman" w:hAnsi="Times New Roman"/>
          <w:sz w:val="28"/>
          <w:szCs w:val="28"/>
        </w:rPr>
        <w:t>полифоническое произведение</w:t>
      </w:r>
      <w:r w:rsidR="000A652A" w:rsidRPr="00B4788C">
        <w:rPr>
          <w:rFonts w:ascii="Times New Roman" w:hAnsi="Times New Roman"/>
          <w:sz w:val="28"/>
          <w:szCs w:val="28"/>
        </w:rPr>
        <w:t xml:space="preserve">, </w:t>
      </w:r>
      <w:r w:rsidR="00E255CA" w:rsidRPr="00B4788C">
        <w:rPr>
          <w:rFonts w:ascii="Times New Roman" w:hAnsi="Times New Roman"/>
          <w:sz w:val="28"/>
          <w:szCs w:val="28"/>
        </w:rPr>
        <w:t>этюд</w:t>
      </w:r>
      <w:r w:rsidR="00BC7FBC" w:rsidRPr="00B4788C">
        <w:rPr>
          <w:rFonts w:ascii="Times New Roman" w:hAnsi="Times New Roman"/>
          <w:sz w:val="28"/>
          <w:szCs w:val="28"/>
        </w:rPr>
        <w:t xml:space="preserve">, </w:t>
      </w:r>
      <w:r w:rsidR="000C5A13" w:rsidRPr="00B4788C">
        <w:rPr>
          <w:rFonts w:ascii="Times New Roman" w:hAnsi="Times New Roman"/>
          <w:sz w:val="28"/>
          <w:szCs w:val="28"/>
        </w:rPr>
        <w:t>пьеса</w:t>
      </w:r>
      <w:r w:rsidR="00075784" w:rsidRPr="00B4788C">
        <w:rPr>
          <w:rFonts w:ascii="Times New Roman" w:hAnsi="Times New Roman"/>
          <w:sz w:val="28"/>
          <w:szCs w:val="28"/>
        </w:rPr>
        <w:t xml:space="preserve">, </w:t>
      </w:r>
      <w:r w:rsidR="00BC7FBC" w:rsidRPr="00B4788C">
        <w:rPr>
          <w:rFonts w:ascii="Times New Roman" w:hAnsi="Times New Roman"/>
          <w:sz w:val="28"/>
          <w:szCs w:val="28"/>
        </w:rPr>
        <w:t xml:space="preserve">можно </w:t>
      </w:r>
      <w:r w:rsidR="008935AB" w:rsidRPr="00B4788C">
        <w:rPr>
          <w:rFonts w:ascii="Times New Roman" w:hAnsi="Times New Roman"/>
          <w:sz w:val="28"/>
          <w:szCs w:val="28"/>
        </w:rPr>
        <w:t>ансамбль</w:t>
      </w:r>
      <w:r w:rsidR="00BC7FBC" w:rsidRPr="00B4788C">
        <w:rPr>
          <w:rFonts w:ascii="Times New Roman" w:hAnsi="Times New Roman"/>
          <w:sz w:val="28"/>
          <w:szCs w:val="28"/>
        </w:rPr>
        <w:t xml:space="preserve"> вместо пьесы или этюда</w:t>
      </w:r>
      <w:r w:rsidR="00075784" w:rsidRPr="00B4788C">
        <w:rPr>
          <w:rFonts w:ascii="Times New Roman" w:hAnsi="Times New Roman"/>
          <w:sz w:val="28"/>
          <w:szCs w:val="28"/>
        </w:rPr>
        <w:t>.</w:t>
      </w:r>
      <w:r w:rsidR="000C5A13" w:rsidRPr="00B4788C">
        <w:rPr>
          <w:rFonts w:ascii="Times New Roman" w:hAnsi="Times New Roman"/>
          <w:sz w:val="28"/>
          <w:szCs w:val="28"/>
        </w:rPr>
        <w:t xml:space="preserve"> </w:t>
      </w:r>
    </w:p>
    <w:p w:rsidR="00516D64" w:rsidRPr="00B4788C" w:rsidRDefault="00516D64" w:rsidP="00515127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В течение года учащиеся выпускных классов выступают на прослушиваниях с исполнением произведений в</w:t>
      </w:r>
      <w:r w:rsidR="000C5A13" w:rsidRPr="00B4788C">
        <w:rPr>
          <w:rFonts w:ascii="Times New Roman" w:hAnsi="Times New Roman"/>
          <w:sz w:val="28"/>
          <w:szCs w:val="28"/>
        </w:rPr>
        <w:t>ыпускной программы (без оценки) в ноябре, феврале и апреле.</w:t>
      </w:r>
    </w:p>
    <w:p w:rsidR="00516D64" w:rsidRPr="00B4788C" w:rsidRDefault="00516D64" w:rsidP="00515127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В остальных классах преподаватель должен подготовить с учеником не менее шести </w:t>
      </w:r>
      <w:r w:rsidR="000C5A13" w:rsidRPr="00B4788C">
        <w:rPr>
          <w:rFonts w:ascii="Times New Roman" w:hAnsi="Times New Roman"/>
          <w:sz w:val="28"/>
          <w:szCs w:val="28"/>
        </w:rPr>
        <w:t>произведений различных по форме</w:t>
      </w:r>
      <w:r w:rsidRPr="00B4788C">
        <w:rPr>
          <w:rFonts w:ascii="Times New Roman" w:hAnsi="Times New Roman"/>
          <w:sz w:val="28"/>
          <w:szCs w:val="28"/>
        </w:rPr>
        <w:t xml:space="preserve"> для показа на академических концертах и технических зачётах. Школьные академические концерты рекомендуется проводить систематически (1 раз в месяц). При такой организации академических концертов преподаватель получает возможность показ</w:t>
      </w:r>
      <w:r w:rsidR="00455BEE" w:rsidRPr="00B4788C">
        <w:rPr>
          <w:rFonts w:ascii="Times New Roman" w:hAnsi="Times New Roman"/>
          <w:sz w:val="28"/>
          <w:szCs w:val="28"/>
        </w:rPr>
        <w:t>ыв</w:t>
      </w:r>
      <w:r w:rsidRPr="00B4788C">
        <w:rPr>
          <w:rFonts w:ascii="Times New Roman" w:hAnsi="Times New Roman"/>
          <w:sz w:val="28"/>
          <w:szCs w:val="28"/>
        </w:rPr>
        <w:t>ать ученика</w:t>
      </w:r>
      <w:r w:rsidR="00455BEE" w:rsidRPr="00B4788C">
        <w:rPr>
          <w:rFonts w:ascii="Times New Roman" w:hAnsi="Times New Roman"/>
          <w:sz w:val="28"/>
          <w:szCs w:val="28"/>
        </w:rPr>
        <w:t xml:space="preserve"> по мере подготовки репертуара.</w:t>
      </w:r>
    </w:p>
    <w:p w:rsidR="00455BEE" w:rsidRPr="00B4788C" w:rsidRDefault="00455BEE" w:rsidP="00515127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lastRenderedPageBreak/>
        <w:t xml:space="preserve">         Участие в отборочных прослушиваниях, концертах, конкурсах приравнивается к выступлению на академическом концерте.</w:t>
      </w:r>
    </w:p>
    <w:p w:rsidR="00455BEE" w:rsidRPr="00B4788C" w:rsidRDefault="00455BEE" w:rsidP="00515127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 Проверка технической подготовки учащихся проводится на технических зачётах два раза в год (в первом и втором полугодиях), начиная со второго класса, в присутствии 2-3 педагогов. На зачёт </w:t>
      </w:r>
      <w:r w:rsidR="00772FD5" w:rsidRPr="00B4788C">
        <w:rPr>
          <w:rFonts w:ascii="Times New Roman" w:hAnsi="Times New Roman"/>
          <w:sz w:val="28"/>
          <w:szCs w:val="28"/>
        </w:rPr>
        <w:t xml:space="preserve">в первом полугодии </w:t>
      </w:r>
      <w:r w:rsidRPr="00B4788C">
        <w:rPr>
          <w:rFonts w:ascii="Times New Roman" w:hAnsi="Times New Roman"/>
          <w:sz w:val="28"/>
          <w:szCs w:val="28"/>
        </w:rPr>
        <w:t xml:space="preserve">выносятся одна мажорная и одна минорная </w:t>
      </w:r>
      <w:r w:rsidR="00772FD5" w:rsidRPr="00B4788C">
        <w:rPr>
          <w:rFonts w:ascii="Times New Roman" w:hAnsi="Times New Roman"/>
          <w:sz w:val="28"/>
          <w:szCs w:val="28"/>
        </w:rPr>
        <w:t xml:space="preserve">диезные </w:t>
      </w:r>
      <w:r w:rsidRPr="00B4788C">
        <w:rPr>
          <w:rFonts w:ascii="Times New Roman" w:hAnsi="Times New Roman"/>
          <w:sz w:val="28"/>
          <w:szCs w:val="28"/>
        </w:rPr>
        <w:t>гаммы со всеми изучаемыми в данно</w:t>
      </w:r>
      <w:r w:rsidR="0041252C" w:rsidRPr="00B4788C">
        <w:rPr>
          <w:rFonts w:ascii="Times New Roman" w:hAnsi="Times New Roman"/>
          <w:sz w:val="28"/>
          <w:szCs w:val="28"/>
        </w:rPr>
        <w:t>м классе техническими форм</w:t>
      </w:r>
      <w:r w:rsidR="000C5A13" w:rsidRPr="00B4788C">
        <w:rPr>
          <w:rFonts w:ascii="Times New Roman" w:hAnsi="Times New Roman"/>
          <w:sz w:val="28"/>
          <w:szCs w:val="28"/>
        </w:rPr>
        <w:t xml:space="preserve">улами и один инструктивный этюд, так же </w:t>
      </w:r>
      <w:r w:rsidR="00772FD5" w:rsidRPr="00B4788C">
        <w:rPr>
          <w:rFonts w:ascii="Times New Roman" w:hAnsi="Times New Roman"/>
          <w:sz w:val="28"/>
          <w:szCs w:val="28"/>
        </w:rPr>
        <w:t xml:space="preserve">у учащихся </w:t>
      </w:r>
      <w:r w:rsidR="000C5A13" w:rsidRPr="00B4788C">
        <w:rPr>
          <w:rFonts w:ascii="Times New Roman" w:hAnsi="Times New Roman"/>
          <w:sz w:val="28"/>
          <w:szCs w:val="28"/>
        </w:rPr>
        <w:t xml:space="preserve">проверяются </w:t>
      </w:r>
      <w:r w:rsidR="00772FD5" w:rsidRPr="00B4788C">
        <w:rPr>
          <w:rFonts w:ascii="Times New Roman" w:hAnsi="Times New Roman"/>
          <w:sz w:val="28"/>
          <w:szCs w:val="28"/>
        </w:rPr>
        <w:t>знания теории  (коллоквиум). На зачёт во втором полугодии выносятся одна мажорная и одна минорная бемольные гаммы со всеми изучаемыми в данном классе техническими формулами</w:t>
      </w:r>
      <w:r w:rsidR="00075784" w:rsidRPr="00B4788C">
        <w:rPr>
          <w:rFonts w:ascii="Times New Roman" w:hAnsi="Times New Roman"/>
          <w:sz w:val="28"/>
          <w:szCs w:val="28"/>
        </w:rPr>
        <w:t>, пр</w:t>
      </w:r>
      <w:r w:rsidR="00463579" w:rsidRPr="00B4788C">
        <w:rPr>
          <w:rFonts w:ascii="Times New Roman" w:hAnsi="Times New Roman"/>
          <w:sz w:val="28"/>
          <w:szCs w:val="28"/>
        </w:rPr>
        <w:t>оверяются навыки чтения с листа, транспонирование</w:t>
      </w:r>
    </w:p>
    <w:p w:rsidR="00455BEE" w:rsidRPr="00B4788C" w:rsidRDefault="00455BEE" w:rsidP="00515127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 Чтение нот с листа</w:t>
      </w:r>
      <w:r w:rsidR="00DC1528" w:rsidRPr="00B4788C">
        <w:rPr>
          <w:rFonts w:ascii="Times New Roman" w:hAnsi="Times New Roman"/>
          <w:sz w:val="28"/>
          <w:szCs w:val="28"/>
        </w:rPr>
        <w:t xml:space="preserve"> осуществляется на протяжении всего периода обучения и выносится на зачёт один раз в год</w:t>
      </w:r>
      <w:r w:rsidRPr="00B4788C">
        <w:rPr>
          <w:rFonts w:ascii="Times New Roman" w:hAnsi="Times New Roman"/>
          <w:sz w:val="28"/>
          <w:szCs w:val="28"/>
        </w:rPr>
        <w:t>,</w:t>
      </w:r>
      <w:r w:rsidR="00DC1528" w:rsidRPr="00B4788C">
        <w:rPr>
          <w:rFonts w:ascii="Times New Roman" w:hAnsi="Times New Roman"/>
          <w:sz w:val="28"/>
          <w:szCs w:val="28"/>
        </w:rPr>
        <w:t xml:space="preserve"> во втором полугодии в присутствии 2-3 преподавателей. </w:t>
      </w:r>
      <w:r w:rsidR="004665F1" w:rsidRPr="00B4788C">
        <w:rPr>
          <w:rFonts w:ascii="Times New Roman" w:hAnsi="Times New Roman"/>
          <w:sz w:val="28"/>
          <w:szCs w:val="28"/>
        </w:rPr>
        <w:t>Т</w:t>
      </w:r>
      <w:r w:rsidRPr="00B4788C">
        <w:rPr>
          <w:rFonts w:ascii="Times New Roman" w:hAnsi="Times New Roman"/>
          <w:sz w:val="28"/>
          <w:szCs w:val="28"/>
        </w:rPr>
        <w:t>ранспонирование, подбор по слуху, а так же умение грамотно рассказать об исполняемом произведении осуществляется педагогом во время классных занятий на протяжении всего периода обучения  и на контрольном у</w:t>
      </w:r>
      <w:r w:rsidR="0041252C" w:rsidRPr="00B4788C">
        <w:rPr>
          <w:rFonts w:ascii="Times New Roman" w:hAnsi="Times New Roman"/>
          <w:sz w:val="28"/>
          <w:szCs w:val="28"/>
        </w:rPr>
        <w:t>роке</w:t>
      </w:r>
      <w:r w:rsidRPr="00B4788C">
        <w:rPr>
          <w:rFonts w:ascii="Times New Roman" w:hAnsi="Times New Roman"/>
          <w:sz w:val="28"/>
          <w:szCs w:val="28"/>
        </w:rPr>
        <w:t>.</w:t>
      </w:r>
    </w:p>
    <w:p w:rsidR="006D7CC5" w:rsidRPr="00B4788C" w:rsidRDefault="006D7CC5" w:rsidP="00515127">
      <w:pPr>
        <w:jc w:val="both"/>
        <w:rPr>
          <w:rFonts w:ascii="Times New Roman" w:hAnsi="Times New Roman"/>
          <w:sz w:val="28"/>
          <w:szCs w:val="28"/>
        </w:rPr>
      </w:pPr>
    </w:p>
    <w:p w:rsidR="00D1098D" w:rsidRPr="00B4788C" w:rsidRDefault="00455BEE" w:rsidP="00515127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 </w:t>
      </w:r>
      <w:r w:rsidR="00D1098D" w:rsidRPr="00B4788C">
        <w:rPr>
          <w:rFonts w:ascii="Times New Roman" w:hAnsi="Times New Roman"/>
          <w:sz w:val="28"/>
          <w:szCs w:val="28"/>
        </w:rPr>
        <w:t xml:space="preserve">         При вынесении экзаменационных оценок</w:t>
      </w:r>
      <w:r w:rsidR="001D004B" w:rsidRPr="00B4788C">
        <w:rPr>
          <w:rFonts w:ascii="Times New Roman" w:hAnsi="Times New Roman"/>
          <w:sz w:val="28"/>
          <w:szCs w:val="28"/>
        </w:rPr>
        <w:t xml:space="preserve"> необходимо учитывать продвижение учащегося и соотносить качественный уровень выполнения программных требований с индивидуальными способностями ученика. Экзаменационная комиссия должна со вниманием относиться к характеристике ученика данной его преподавателем. Выставляя оценку, разумно использовать не общий стандартный, а дифференцированный подход к учащемуся.</w:t>
      </w:r>
    </w:p>
    <w:p w:rsidR="001D004B" w:rsidRPr="00B4788C" w:rsidRDefault="001D004B" w:rsidP="00515127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При подведении итоговой (переводной) оценки учитывается следующее:</w:t>
      </w:r>
    </w:p>
    <w:p w:rsidR="001D004B" w:rsidRPr="00B4788C" w:rsidRDefault="001D004B" w:rsidP="001D004B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Оценка годовой работы ученика, выведенная на основе его продвижения;</w:t>
      </w:r>
    </w:p>
    <w:p w:rsidR="001D004B" w:rsidRPr="00B4788C" w:rsidRDefault="001D004B" w:rsidP="001D004B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Оценка за экзамен или переводной зачёт;</w:t>
      </w:r>
    </w:p>
    <w:p w:rsidR="001D004B" w:rsidRPr="00B4788C" w:rsidRDefault="001D004B" w:rsidP="001D004B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Другие выступления учащегося в течение учебного года.</w:t>
      </w:r>
    </w:p>
    <w:p w:rsidR="001D004B" w:rsidRPr="00B4788C" w:rsidRDefault="001D004B" w:rsidP="001D004B">
      <w:pPr>
        <w:jc w:val="both"/>
        <w:rPr>
          <w:rFonts w:ascii="Times New Roman" w:hAnsi="Times New Roman"/>
          <w:sz w:val="28"/>
          <w:szCs w:val="28"/>
        </w:rPr>
      </w:pPr>
    </w:p>
    <w:p w:rsidR="001D004B" w:rsidRPr="00B4788C" w:rsidRDefault="001D004B" w:rsidP="001D004B">
      <w:pPr>
        <w:jc w:val="both"/>
        <w:rPr>
          <w:rFonts w:ascii="Times New Roman" w:hAnsi="Times New Roman"/>
          <w:sz w:val="28"/>
          <w:szCs w:val="28"/>
        </w:rPr>
      </w:pPr>
    </w:p>
    <w:p w:rsidR="001D004B" w:rsidRPr="00B4788C" w:rsidRDefault="001D004B" w:rsidP="001D004B">
      <w:pPr>
        <w:jc w:val="both"/>
        <w:rPr>
          <w:rFonts w:ascii="Times New Roman" w:hAnsi="Times New Roman"/>
          <w:sz w:val="28"/>
          <w:szCs w:val="28"/>
        </w:rPr>
      </w:pPr>
    </w:p>
    <w:p w:rsidR="008E1F68" w:rsidRPr="00B4788C" w:rsidRDefault="008E1F68" w:rsidP="001D004B">
      <w:pPr>
        <w:jc w:val="both"/>
        <w:rPr>
          <w:rFonts w:ascii="Times New Roman" w:hAnsi="Times New Roman"/>
          <w:sz w:val="28"/>
          <w:szCs w:val="28"/>
        </w:rPr>
      </w:pPr>
    </w:p>
    <w:p w:rsidR="008E1F68" w:rsidRPr="00B4788C" w:rsidRDefault="008E1F68" w:rsidP="001D004B">
      <w:pPr>
        <w:jc w:val="both"/>
        <w:rPr>
          <w:rFonts w:ascii="Times New Roman" w:hAnsi="Times New Roman"/>
          <w:sz w:val="28"/>
          <w:szCs w:val="28"/>
        </w:rPr>
      </w:pPr>
    </w:p>
    <w:p w:rsidR="008E1F68" w:rsidRPr="00B4788C" w:rsidRDefault="008E1F68" w:rsidP="001D004B">
      <w:pPr>
        <w:jc w:val="both"/>
        <w:rPr>
          <w:rFonts w:ascii="Times New Roman" w:hAnsi="Times New Roman"/>
          <w:sz w:val="28"/>
          <w:szCs w:val="28"/>
        </w:rPr>
      </w:pPr>
    </w:p>
    <w:p w:rsidR="008E1F68" w:rsidRPr="00B4788C" w:rsidRDefault="008E1F68" w:rsidP="001D004B">
      <w:pPr>
        <w:jc w:val="both"/>
        <w:rPr>
          <w:rFonts w:ascii="Times New Roman" w:hAnsi="Times New Roman"/>
          <w:sz w:val="28"/>
          <w:szCs w:val="28"/>
        </w:rPr>
      </w:pPr>
    </w:p>
    <w:p w:rsidR="008E1F68" w:rsidRDefault="008E1F68" w:rsidP="001D004B">
      <w:pPr>
        <w:jc w:val="both"/>
        <w:rPr>
          <w:rFonts w:ascii="Times New Roman" w:hAnsi="Times New Roman"/>
          <w:sz w:val="28"/>
          <w:szCs w:val="28"/>
        </w:rPr>
      </w:pPr>
    </w:p>
    <w:p w:rsidR="00B4788C" w:rsidRDefault="00B4788C" w:rsidP="001D004B">
      <w:pPr>
        <w:jc w:val="both"/>
        <w:rPr>
          <w:rFonts w:ascii="Times New Roman" w:hAnsi="Times New Roman"/>
          <w:sz w:val="28"/>
          <w:szCs w:val="28"/>
        </w:rPr>
      </w:pPr>
    </w:p>
    <w:p w:rsidR="00B4788C" w:rsidRDefault="00B4788C" w:rsidP="001D004B">
      <w:pPr>
        <w:jc w:val="both"/>
        <w:rPr>
          <w:rFonts w:ascii="Times New Roman" w:hAnsi="Times New Roman"/>
          <w:sz w:val="28"/>
          <w:szCs w:val="28"/>
        </w:rPr>
      </w:pPr>
    </w:p>
    <w:p w:rsidR="00B4788C" w:rsidRDefault="00B4788C" w:rsidP="001D004B">
      <w:pPr>
        <w:jc w:val="both"/>
        <w:rPr>
          <w:rFonts w:ascii="Times New Roman" w:hAnsi="Times New Roman"/>
          <w:sz w:val="28"/>
          <w:szCs w:val="28"/>
        </w:rPr>
      </w:pPr>
    </w:p>
    <w:p w:rsidR="00B4788C" w:rsidRDefault="00B4788C" w:rsidP="001D004B">
      <w:pPr>
        <w:jc w:val="both"/>
        <w:rPr>
          <w:rFonts w:ascii="Times New Roman" w:hAnsi="Times New Roman"/>
          <w:sz w:val="28"/>
          <w:szCs w:val="28"/>
        </w:rPr>
      </w:pPr>
    </w:p>
    <w:p w:rsidR="00B4788C" w:rsidRPr="00B4788C" w:rsidRDefault="00B4788C" w:rsidP="001D004B">
      <w:pPr>
        <w:jc w:val="both"/>
        <w:rPr>
          <w:rFonts w:ascii="Times New Roman" w:hAnsi="Times New Roman"/>
          <w:sz w:val="28"/>
          <w:szCs w:val="28"/>
        </w:rPr>
      </w:pPr>
    </w:p>
    <w:p w:rsidR="008E1F68" w:rsidRPr="00B4788C" w:rsidRDefault="008E1F68" w:rsidP="001D004B">
      <w:pPr>
        <w:jc w:val="both"/>
        <w:rPr>
          <w:rFonts w:ascii="Times New Roman" w:hAnsi="Times New Roman"/>
          <w:sz w:val="28"/>
          <w:szCs w:val="28"/>
        </w:rPr>
      </w:pPr>
    </w:p>
    <w:p w:rsidR="001D004B" w:rsidRPr="00B4788C" w:rsidRDefault="001D004B" w:rsidP="001D004B">
      <w:pPr>
        <w:jc w:val="center"/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lastRenderedPageBreak/>
        <w:t>ГОДОВЫЕ ТРЕБОВАНИЯ ПО КЛАССАМ</w:t>
      </w:r>
    </w:p>
    <w:p w:rsidR="001D004B" w:rsidRPr="00B4788C" w:rsidRDefault="001D004B" w:rsidP="001D00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004B" w:rsidRPr="00B4788C" w:rsidRDefault="001D004B" w:rsidP="001D00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004B" w:rsidRPr="00B4788C" w:rsidRDefault="001D004B" w:rsidP="001D004B">
      <w:pPr>
        <w:jc w:val="center"/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Подготовительный класс</w:t>
      </w:r>
    </w:p>
    <w:p w:rsidR="001D004B" w:rsidRPr="00B4788C" w:rsidRDefault="001D004B" w:rsidP="001D00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004B" w:rsidRPr="00B4788C" w:rsidRDefault="00113F18" w:rsidP="00113F18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</w:t>
      </w:r>
      <w:r w:rsidR="001D004B" w:rsidRPr="00B4788C">
        <w:rPr>
          <w:rFonts w:ascii="Times New Roman" w:hAnsi="Times New Roman"/>
          <w:sz w:val="28"/>
          <w:szCs w:val="28"/>
        </w:rPr>
        <w:t xml:space="preserve"> За год учащийся должен пройти 20-30 мелких произведений, различного характера</w:t>
      </w:r>
      <w:r w:rsidRPr="00B4788C">
        <w:rPr>
          <w:rFonts w:ascii="Times New Roman" w:hAnsi="Times New Roman"/>
          <w:sz w:val="28"/>
          <w:szCs w:val="28"/>
        </w:rPr>
        <w:t>: народные песни, пьесы песенного и танцевального характера, пьесы с элементами полифонии, этюды, ансамбли, а так же (для более продвинутых учащихся) лёгкие сонатины и вариации.</w:t>
      </w:r>
    </w:p>
    <w:p w:rsidR="00113F18" w:rsidRPr="00B4788C" w:rsidRDefault="00113F18" w:rsidP="00113F18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Одновременно с изучением нотной грамоты преподаватель занимается с учеником подбором по сл</w:t>
      </w:r>
      <w:r w:rsidR="00B447EA" w:rsidRPr="00B4788C">
        <w:rPr>
          <w:rFonts w:ascii="Times New Roman" w:hAnsi="Times New Roman"/>
          <w:sz w:val="28"/>
          <w:szCs w:val="28"/>
        </w:rPr>
        <w:t>уху, пением песенок, сочинением, чтением с листа, транспонированием.</w:t>
      </w:r>
    </w:p>
    <w:p w:rsidR="00113F18" w:rsidRPr="00B4788C" w:rsidRDefault="00113F18" w:rsidP="00113F18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С первых уроков в игровой форме начинается работа над упражнениями, формирующими правильные игровые навыки. За год учащийся должен освоить основные приёмы игры: </w:t>
      </w:r>
      <w:r w:rsidRPr="00B4788C">
        <w:rPr>
          <w:rFonts w:ascii="Times New Roman" w:hAnsi="Times New Roman"/>
          <w:sz w:val="28"/>
          <w:szCs w:val="28"/>
          <w:lang w:val="en-US"/>
        </w:rPr>
        <w:t>non</w:t>
      </w:r>
      <w:r w:rsidRPr="00B4788C">
        <w:rPr>
          <w:rFonts w:ascii="Times New Roman" w:hAnsi="Times New Roman"/>
          <w:sz w:val="28"/>
          <w:szCs w:val="28"/>
        </w:rPr>
        <w:t xml:space="preserve"> </w:t>
      </w:r>
      <w:r w:rsidRPr="00B4788C">
        <w:rPr>
          <w:rFonts w:ascii="Times New Roman" w:hAnsi="Times New Roman"/>
          <w:sz w:val="28"/>
          <w:szCs w:val="28"/>
          <w:lang w:val="en-US"/>
        </w:rPr>
        <w:t>legato</w:t>
      </w:r>
      <w:r w:rsidRPr="00B4788C">
        <w:rPr>
          <w:rFonts w:ascii="Times New Roman" w:hAnsi="Times New Roman"/>
          <w:sz w:val="28"/>
          <w:szCs w:val="28"/>
        </w:rPr>
        <w:t xml:space="preserve">, </w:t>
      </w:r>
      <w:r w:rsidRPr="00B4788C">
        <w:rPr>
          <w:rFonts w:ascii="Times New Roman" w:hAnsi="Times New Roman"/>
          <w:sz w:val="28"/>
          <w:szCs w:val="28"/>
          <w:lang w:val="en-US"/>
        </w:rPr>
        <w:t>legato</w:t>
      </w:r>
      <w:r w:rsidRPr="00B4788C">
        <w:rPr>
          <w:rFonts w:ascii="Times New Roman" w:hAnsi="Times New Roman"/>
          <w:sz w:val="28"/>
          <w:szCs w:val="28"/>
        </w:rPr>
        <w:t xml:space="preserve">, </w:t>
      </w:r>
      <w:r w:rsidRPr="00B4788C">
        <w:rPr>
          <w:rFonts w:ascii="Times New Roman" w:hAnsi="Times New Roman"/>
          <w:sz w:val="28"/>
          <w:szCs w:val="28"/>
          <w:lang w:val="en-US"/>
        </w:rPr>
        <w:t>staccato</w:t>
      </w:r>
      <w:r w:rsidRPr="00B4788C">
        <w:rPr>
          <w:rFonts w:ascii="Times New Roman" w:hAnsi="Times New Roman"/>
          <w:sz w:val="28"/>
          <w:szCs w:val="28"/>
        </w:rPr>
        <w:t>.</w:t>
      </w:r>
    </w:p>
    <w:p w:rsidR="00DC1528" w:rsidRPr="00B4788C" w:rsidRDefault="00113F18" w:rsidP="00113F18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В течение года учащийся должен выступить на одном академическом концерте и переводном экзам</w:t>
      </w:r>
      <w:r w:rsidR="0041252C" w:rsidRPr="00B4788C">
        <w:rPr>
          <w:rFonts w:ascii="Times New Roman" w:hAnsi="Times New Roman"/>
          <w:sz w:val="28"/>
          <w:szCs w:val="28"/>
        </w:rPr>
        <w:t>ене. На экзамене исполняются 3</w:t>
      </w:r>
      <w:r w:rsidR="00C82791" w:rsidRPr="00B4788C">
        <w:rPr>
          <w:rFonts w:ascii="Times New Roman" w:hAnsi="Times New Roman"/>
          <w:sz w:val="28"/>
          <w:szCs w:val="28"/>
        </w:rPr>
        <w:t>-4</w:t>
      </w:r>
      <w:r w:rsidRPr="00B4788C">
        <w:rPr>
          <w:rFonts w:ascii="Times New Roman" w:hAnsi="Times New Roman"/>
          <w:sz w:val="28"/>
          <w:szCs w:val="28"/>
        </w:rPr>
        <w:t xml:space="preserve"> произведения, в том числе 1-2 ансамбля.</w:t>
      </w:r>
      <w:r w:rsidR="00DC1528" w:rsidRPr="00B4788C">
        <w:rPr>
          <w:rFonts w:ascii="Times New Roman" w:hAnsi="Times New Roman"/>
          <w:sz w:val="28"/>
          <w:szCs w:val="28"/>
        </w:rPr>
        <w:t xml:space="preserve"> </w:t>
      </w:r>
    </w:p>
    <w:p w:rsidR="00113F18" w:rsidRPr="00B4788C" w:rsidRDefault="00113F18" w:rsidP="009D52D2">
      <w:pPr>
        <w:jc w:val="center"/>
        <w:rPr>
          <w:rFonts w:ascii="Times New Roman" w:hAnsi="Times New Roman"/>
          <w:sz w:val="28"/>
          <w:szCs w:val="28"/>
        </w:rPr>
      </w:pPr>
    </w:p>
    <w:p w:rsidR="009D52D2" w:rsidRPr="00B4788C" w:rsidRDefault="009D52D2" w:rsidP="009D52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2D2" w:rsidRPr="00B4788C" w:rsidRDefault="009D52D2" w:rsidP="009D52D2">
      <w:pPr>
        <w:jc w:val="center"/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Первый класс</w:t>
      </w:r>
    </w:p>
    <w:p w:rsidR="009D52D2" w:rsidRPr="00B4788C" w:rsidRDefault="009D52D2" w:rsidP="009D52D2">
      <w:pPr>
        <w:jc w:val="both"/>
        <w:rPr>
          <w:rFonts w:ascii="Times New Roman" w:hAnsi="Times New Roman"/>
          <w:sz w:val="28"/>
          <w:szCs w:val="28"/>
        </w:rPr>
      </w:pPr>
    </w:p>
    <w:p w:rsidR="009D52D2" w:rsidRPr="00B4788C" w:rsidRDefault="0008460F" w:rsidP="009D52D2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</w:t>
      </w:r>
      <w:r w:rsidR="004665F1" w:rsidRPr="00B4788C">
        <w:rPr>
          <w:rFonts w:ascii="Times New Roman" w:hAnsi="Times New Roman"/>
          <w:sz w:val="28"/>
          <w:szCs w:val="28"/>
        </w:rPr>
        <w:t>В течение</w:t>
      </w:r>
      <w:r w:rsidR="00B447EA" w:rsidRPr="00B4788C">
        <w:rPr>
          <w:rFonts w:ascii="Times New Roman" w:hAnsi="Times New Roman"/>
          <w:sz w:val="28"/>
          <w:szCs w:val="28"/>
        </w:rPr>
        <w:t xml:space="preserve"> года учащийся должен пройти 12-18</w:t>
      </w:r>
      <w:r w:rsidR="009D52D2" w:rsidRPr="00B4788C">
        <w:rPr>
          <w:rFonts w:ascii="Times New Roman" w:hAnsi="Times New Roman"/>
          <w:sz w:val="28"/>
          <w:szCs w:val="28"/>
        </w:rPr>
        <w:t xml:space="preserve"> различных по форме и жанру произведений:</w:t>
      </w:r>
    </w:p>
    <w:p w:rsidR="009D52D2" w:rsidRPr="00B4788C" w:rsidRDefault="009D52D2" w:rsidP="009D52D2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1-2 произведения крупной формы,</w:t>
      </w:r>
    </w:p>
    <w:p w:rsidR="009D52D2" w:rsidRPr="00B4788C" w:rsidRDefault="00183FBA" w:rsidP="009D52D2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1 -2</w:t>
      </w:r>
      <w:r w:rsidR="009D52D2" w:rsidRPr="00B4788C">
        <w:rPr>
          <w:rFonts w:ascii="Times New Roman" w:hAnsi="Times New Roman"/>
          <w:sz w:val="28"/>
          <w:szCs w:val="28"/>
        </w:rPr>
        <w:t xml:space="preserve"> полифонических произведения</w:t>
      </w:r>
    </w:p>
    <w:p w:rsidR="009D52D2" w:rsidRPr="00B4788C" w:rsidRDefault="009D52D2" w:rsidP="009D52D2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4-6 этюдов,</w:t>
      </w:r>
    </w:p>
    <w:p w:rsidR="009D52D2" w:rsidRPr="00B4788C" w:rsidRDefault="004665F1" w:rsidP="009D52D2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6-8</w:t>
      </w:r>
      <w:r w:rsidR="009D52D2" w:rsidRPr="00B4788C">
        <w:rPr>
          <w:rFonts w:ascii="Times New Roman" w:hAnsi="Times New Roman"/>
          <w:sz w:val="28"/>
          <w:szCs w:val="28"/>
        </w:rPr>
        <w:t xml:space="preserve"> пьес, включая ансамбли, произведения джазового и эстрадного направлений.</w:t>
      </w:r>
    </w:p>
    <w:p w:rsidR="009D52D2" w:rsidRPr="00B4788C" w:rsidRDefault="009D52D2" w:rsidP="009D52D2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Для академических и концертных выступлений в течение учебного года учащийся должен подготовить не менее шести произведений различных по жанру и характеру.</w:t>
      </w:r>
    </w:p>
    <w:p w:rsidR="009D52D2" w:rsidRPr="00B4788C" w:rsidRDefault="009D52D2" w:rsidP="009D52D2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На переводном академическом концерте исполн</w:t>
      </w:r>
      <w:r w:rsidR="00DE6771" w:rsidRPr="00B4788C">
        <w:rPr>
          <w:rFonts w:ascii="Times New Roman" w:hAnsi="Times New Roman"/>
          <w:sz w:val="28"/>
          <w:szCs w:val="28"/>
        </w:rPr>
        <w:t>яются 3 произведения: полифония или</w:t>
      </w:r>
      <w:r w:rsidRPr="00B4788C">
        <w:rPr>
          <w:rFonts w:ascii="Times New Roman" w:hAnsi="Times New Roman"/>
          <w:sz w:val="28"/>
          <w:szCs w:val="28"/>
        </w:rPr>
        <w:t xml:space="preserve"> крупная ф</w:t>
      </w:r>
      <w:r w:rsidR="00DE6771" w:rsidRPr="00B4788C">
        <w:rPr>
          <w:rFonts w:ascii="Times New Roman" w:hAnsi="Times New Roman"/>
          <w:sz w:val="28"/>
          <w:szCs w:val="28"/>
        </w:rPr>
        <w:t>орма, пьеса или этюд (на выбор), 1 ансамбль.</w:t>
      </w:r>
    </w:p>
    <w:p w:rsidR="00DC1528" w:rsidRPr="00B4788C" w:rsidRDefault="00C65DD0" w:rsidP="009D52D2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Подбор по слуху детских песен (типа «Паровоз», «Маленькой ёлочке», «Мишка с ку</w:t>
      </w:r>
      <w:r w:rsidR="00272A53" w:rsidRPr="00B4788C">
        <w:rPr>
          <w:rFonts w:ascii="Times New Roman" w:hAnsi="Times New Roman"/>
          <w:sz w:val="28"/>
          <w:szCs w:val="28"/>
        </w:rPr>
        <w:t>клой»)</w:t>
      </w:r>
      <w:r w:rsidRPr="00B4788C">
        <w:rPr>
          <w:rFonts w:ascii="Times New Roman" w:hAnsi="Times New Roman"/>
          <w:sz w:val="28"/>
          <w:szCs w:val="28"/>
        </w:rPr>
        <w:t>. Выученную по слуху песенку ученик должен уметь подобрать от 2-3 белых клавиш.</w:t>
      </w:r>
    </w:p>
    <w:p w:rsidR="00DC1528" w:rsidRPr="00B4788C" w:rsidRDefault="00DC1528" w:rsidP="00DC1528">
      <w:pPr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В течение учебного года учащийс</w:t>
      </w:r>
      <w:r w:rsidR="0040094C" w:rsidRPr="00B4788C">
        <w:rPr>
          <w:rFonts w:ascii="Times New Roman" w:hAnsi="Times New Roman"/>
          <w:sz w:val="28"/>
          <w:szCs w:val="28"/>
        </w:rPr>
        <w:t xml:space="preserve">я должен освоить 1 - </w:t>
      </w:r>
      <w:proofErr w:type="gramStart"/>
      <w:r w:rsidR="0040094C" w:rsidRPr="00B4788C">
        <w:rPr>
          <w:rFonts w:ascii="Times New Roman" w:hAnsi="Times New Roman"/>
          <w:sz w:val="28"/>
          <w:szCs w:val="28"/>
        </w:rPr>
        <w:t xml:space="preserve">2 </w:t>
      </w:r>
      <w:r w:rsidRPr="00B4788C">
        <w:rPr>
          <w:rFonts w:ascii="Times New Roman" w:hAnsi="Times New Roman"/>
          <w:sz w:val="28"/>
          <w:szCs w:val="28"/>
        </w:rPr>
        <w:t xml:space="preserve"> мажорные</w:t>
      </w:r>
      <w:proofErr w:type="gramEnd"/>
      <w:r w:rsidRPr="00B4788C">
        <w:rPr>
          <w:rFonts w:ascii="Times New Roman" w:hAnsi="Times New Roman"/>
          <w:sz w:val="28"/>
          <w:szCs w:val="28"/>
        </w:rPr>
        <w:t xml:space="preserve"> и 1-2 минорные гаммы</w:t>
      </w:r>
      <w:r w:rsidR="00B76051" w:rsidRPr="00B4788C">
        <w:rPr>
          <w:rFonts w:ascii="Times New Roman" w:hAnsi="Times New Roman"/>
          <w:sz w:val="28"/>
          <w:szCs w:val="28"/>
        </w:rPr>
        <w:t xml:space="preserve"> в 1 октаву отдельными руками. Тонические трезвучия</w:t>
      </w:r>
      <w:r w:rsidRPr="00B4788C">
        <w:rPr>
          <w:rFonts w:ascii="Times New Roman" w:hAnsi="Times New Roman"/>
          <w:sz w:val="28"/>
          <w:szCs w:val="28"/>
        </w:rPr>
        <w:t xml:space="preserve"> с обращения</w:t>
      </w:r>
      <w:r w:rsidR="00C82791" w:rsidRPr="00B4788C">
        <w:rPr>
          <w:rFonts w:ascii="Times New Roman" w:hAnsi="Times New Roman"/>
          <w:sz w:val="28"/>
          <w:szCs w:val="28"/>
        </w:rPr>
        <w:t>ми</w:t>
      </w:r>
      <w:r w:rsidR="00B76051" w:rsidRPr="00B4788C">
        <w:rPr>
          <w:rFonts w:ascii="Times New Roman" w:hAnsi="Times New Roman"/>
          <w:sz w:val="28"/>
          <w:szCs w:val="28"/>
        </w:rPr>
        <w:t xml:space="preserve"> аккордами и короткими арпеджио</w:t>
      </w:r>
      <w:r w:rsidR="00C82791" w:rsidRPr="00B4788C">
        <w:rPr>
          <w:rFonts w:ascii="Times New Roman" w:hAnsi="Times New Roman"/>
          <w:sz w:val="28"/>
          <w:szCs w:val="28"/>
        </w:rPr>
        <w:t xml:space="preserve"> по 3 звука отдельными рукам</w:t>
      </w:r>
      <w:r w:rsidR="00B76051" w:rsidRPr="00B4788C">
        <w:rPr>
          <w:rFonts w:ascii="Times New Roman" w:hAnsi="Times New Roman"/>
          <w:sz w:val="28"/>
          <w:szCs w:val="28"/>
        </w:rPr>
        <w:t>и</w:t>
      </w:r>
      <w:r w:rsidR="00C82791" w:rsidRPr="00B4788C">
        <w:rPr>
          <w:rFonts w:ascii="Times New Roman" w:hAnsi="Times New Roman"/>
          <w:sz w:val="28"/>
          <w:szCs w:val="28"/>
        </w:rPr>
        <w:t>.</w:t>
      </w:r>
      <w:r w:rsidR="001650F0" w:rsidRPr="00B4788C">
        <w:rPr>
          <w:rFonts w:ascii="Times New Roman" w:hAnsi="Times New Roman"/>
          <w:sz w:val="28"/>
          <w:szCs w:val="28"/>
        </w:rPr>
        <w:t xml:space="preserve"> </w:t>
      </w:r>
    </w:p>
    <w:p w:rsidR="001650F0" w:rsidRPr="00B4788C" w:rsidRDefault="001650F0" w:rsidP="00DC1528">
      <w:pPr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В марте учащиеся сдают зачет по чтению с листа. </w:t>
      </w:r>
    </w:p>
    <w:p w:rsidR="00936B84" w:rsidRPr="00B4788C" w:rsidRDefault="009C4FA5" w:rsidP="009C4FA5">
      <w:pPr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Содержание  обучения  в  I  классе</w:t>
      </w: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I. Знакомство с нотной грамотой</w:t>
      </w:r>
      <w:r w:rsidRPr="00B4788C">
        <w:rPr>
          <w:rFonts w:ascii="Times New Roman" w:hAnsi="Times New Roman"/>
          <w:sz w:val="28"/>
          <w:szCs w:val="28"/>
        </w:rPr>
        <w:t>.</w:t>
      </w: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lastRenderedPageBreak/>
        <w:t xml:space="preserve">        1. Нотный стан, скрипичный и басовый ключи. Расположение нот в этих ключах. Длительности нот, паузы. Такт, размер. Графическое изображение штрихов. Изучение музыкальных терминов. </w:t>
      </w:r>
    </w:p>
    <w:p w:rsidR="00936B84" w:rsidRPr="00B4788C" w:rsidRDefault="00936B84" w:rsidP="00936B84">
      <w:pPr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 xml:space="preserve">II.  Технические приёмы.  </w:t>
      </w:r>
    </w:p>
    <w:p w:rsidR="00650F35" w:rsidRPr="00B4788C" w:rsidRDefault="00936B84" w:rsidP="00936B84">
      <w:pPr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1. Воспитание правильных мышечных ощущений при игре на фортепиано. Развитие пальцевой независимости, укрепление 4, 5 пальцев. Координация рук в </w:t>
      </w:r>
      <w:proofErr w:type="spellStart"/>
      <w:r w:rsidRPr="00B4788C">
        <w:rPr>
          <w:rFonts w:ascii="Times New Roman" w:hAnsi="Times New Roman"/>
          <w:sz w:val="28"/>
          <w:szCs w:val="28"/>
        </w:rPr>
        <w:t>двухплановой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фактуре. </w:t>
      </w:r>
    </w:p>
    <w:p w:rsidR="00650F35" w:rsidRPr="00B4788C" w:rsidRDefault="00650F35" w:rsidP="00936B84">
      <w:pPr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</w:t>
      </w:r>
      <w:r w:rsidR="00936B84" w:rsidRPr="00B4788C">
        <w:rPr>
          <w:rFonts w:ascii="Times New Roman" w:hAnsi="Times New Roman"/>
          <w:sz w:val="28"/>
          <w:szCs w:val="28"/>
        </w:rPr>
        <w:t xml:space="preserve">2. Этюды на элементы гамм, арпеджио, гармонические фигурации, аккордовую фактуру. </w:t>
      </w:r>
    </w:p>
    <w:p w:rsidR="00936B84" w:rsidRPr="00B4788C" w:rsidRDefault="00650F35" w:rsidP="00936B84">
      <w:pPr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</w:t>
      </w:r>
      <w:r w:rsidR="00936B84" w:rsidRPr="00B4788C">
        <w:rPr>
          <w:rFonts w:ascii="Times New Roman" w:hAnsi="Times New Roman"/>
          <w:b/>
          <w:sz w:val="28"/>
          <w:szCs w:val="28"/>
        </w:rPr>
        <w:t>III.  Музыкально-</w:t>
      </w:r>
      <w:proofErr w:type="spellStart"/>
      <w:r w:rsidR="00936B84" w:rsidRPr="00B4788C">
        <w:rPr>
          <w:rFonts w:ascii="Times New Roman" w:hAnsi="Times New Roman"/>
          <w:b/>
          <w:sz w:val="28"/>
          <w:szCs w:val="28"/>
        </w:rPr>
        <w:t>испольнительское</w:t>
      </w:r>
      <w:proofErr w:type="spellEnd"/>
      <w:r w:rsidR="00936B84" w:rsidRPr="00B4788C">
        <w:rPr>
          <w:rFonts w:ascii="Times New Roman" w:hAnsi="Times New Roman"/>
          <w:b/>
          <w:sz w:val="28"/>
          <w:szCs w:val="28"/>
        </w:rPr>
        <w:t xml:space="preserve"> развитие.</w:t>
      </w:r>
    </w:p>
    <w:p w:rsidR="00650F35" w:rsidRPr="00B4788C" w:rsidRDefault="00936B84" w:rsidP="00936B84">
      <w:pPr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1. Понятие о фразе, строении музыкального произведения, элементарных средствах выразительности. Общее представление о фактуре. </w:t>
      </w:r>
    </w:p>
    <w:p w:rsidR="00650F35" w:rsidRPr="00B4788C" w:rsidRDefault="00650F35" w:rsidP="00936B84">
      <w:pPr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</w:t>
      </w:r>
      <w:r w:rsidR="00936B84" w:rsidRPr="00B4788C">
        <w:rPr>
          <w:rFonts w:ascii="Times New Roman" w:hAnsi="Times New Roman"/>
          <w:sz w:val="28"/>
          <w:szCs w:val="28"/>
        </w:rPr>
        <w:t xml:space="preserve">2. Лад, ладовая окраска, настроение, характер. Активный слуховой контроль. Интонация, навыки интонирования, мягкое завершение фразы, мотива. Штрихи и их сочетание. </w:t>
      </w:r>
    </w:p>
    <w:p w:rsidR="00650F35" w:rsidRPr="00B4788C" w:rsidRDefault="00650F35" w:rsidP="00936B84">
      <w:pPr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</w:t>
      </w:r>
      <w:r w:rsidR="00936B84" w:rsidRPr="00B4788C">
        <w:rPr>
          <w:rFonts w:ascii="Times New Roman" w:hAnsi="Times New Roman"/>
          <w:sz w:val="28"/>
          <w:szCs w:val="28"/>
        </w:rPr>
        <w:t xml:space="preserve">3. Элементы полифонии (народные песни, старинные танцы). Знакомство с крупной формой (сонатина, рондо, вариации). </w:t>
      </w:r>
    </w:p>
    <w:p w:rsidR="00936B84" w:rsidRPr="00B4788C" w:rsidRDefault="00650F35" w:rsidP="00936B84">
      <w:pPr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</w:t>
      </w:r>
      <w:r w:rsidR="00936B84" w:rsidRPr="00B4788C">
        <w:rPr>
          <w:rFonts w:ascii="Times New Roman" w:hAnsi="Times New Roman"/>
          <w:sz w:val="28"/>
          <w:szCs w:val="28"/>
        </w:rPr>
        <w:t>4. Чтение с листа. Игра в ансамбле. Подготовка к концертному выступлению.</w:t>
      </w:r>
    </w:p>
    <w:p w:rsidR="00936B84" w:rsidRPr="00B4788C" w:rsidRDefault="00936B84" w:rsidP="00936B84">
      <w:pPr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Примерная сложность</w:t>
      </w: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Вольфарт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Этюд</w:t>
      </w: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Левидова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Этюд</w:t>
      </w: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Лекуппэ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Этюд</w:t>
      </w: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Николаев Этюд</w:t>
      </w: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Некрасов Этюд</w:t>
      </w: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Шитте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Соч. 160, Этюды № 1-20 (по выбору)</w:t>
      </w: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Гайдн Немецкий танец № 4 (соль мажор)</w:t>
      </w: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Кореневская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Дождик</w:t>
      </w: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Литовко Вальс снежинок</w:t>
      </w: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Литовко Прелюдии № 1, 2</w:t>
      </w: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Металлиди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Мой конь, Лесное чудище</w:t>
      </w: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Роули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В стране гномов</w:t>
      </w: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Тетцель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Прелюдия</w:t>
      </w: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Файзи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Скакалка</w:t>
      </w: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Шостакович </w:t>
      </w:r>
      <w:proofErr w:type="gramStart"/>
      <w:r w:rsidRPr="00B4788C">
        <w:rPr>
          <w:rFonts w:ascii="Times New Roman" w:hAnsi="Times New Roman"/>
          <w:sz w:val="28"/>
          <w:szCs w:val="28"/>
        </w:rPr>
        <w:t>Марш  С</w:t>
      </w:r>
      <w:proofErr w:type="gramEnd"/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Штейбельт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Адажио</w:t>
      </w: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Кригер Менуэт</w:t>
      </w: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Моцарт Менуэт ре минор</w:t>
      </w: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Моцарт Бурре ре минор</w:t>
      </w: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Фрескобальди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Канцона</w:t>
      </w: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Шевченко Канон</w:t>
      </w: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Бетховен Сонатина G, I ч.</w:t>
      </w: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lastRenderedPageBreak/>
        <w:t>Дюбюк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Русская песня с вариацией</w:t>
      </w:r>
    </w:p>
    <w:p w:rsidR="00936B84" w:rsidRPr="00B4788C" w:rsidRDefault="00936B84" w:rsidP="00936B84">
      <w:pPr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Литкова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Вариации на тему </w:t>
      </w:r>
      <w:proofErr w:type="spellStart"/>
      <w:r w:rsidRPr="00B4788C">
        <w:rPr>
          <w:rFonts w:ascii="Times New Roman" w:hAnsi="Times New Roman"/>
          <w:sz w:val="28"/>
          <w:szCs w:val="28"/>
        </w:rPr>
        <w:t>бел.н.п</w:t>
      </w:r>
      <w:proofErr w:type="spellEnd"/>
      <w:r w:rsidRPr="00B4788C">
        <w:rPr>
          <w:rFonts w:ascii="Times New Roman" w:hAnsi="Times New Roman"/>
          <w:sz w:val="28"/>
          <w:szCs w:val="28"/>
        </w:rPr>
        <w:t>. «Савка и Гришка»</w:t>
      </w:r>
    </w:p>
    <w:p w:rsidR="00272A53" w:rsidRPr="00B4788C" w:rsidRDefault="00272A53" w:rsidP="00DC1528">
      <w:pPr>
        <w:rPr>
          <w:rFonts w:ascii="Times New Roman" w:hAnsi="Times New Roman"/>
          <w:sz w:val="28"/>
          <w:szCs w:val="28"/>
        </w:rPr>
      </w:pPr>
    </w:p>
    <w:p w:rsidR="00DC1528" w:rsidRPr="00B4788C" w:rsidRDefault="00DC1528" w:rsidP="009D52D2">
      <w:pPr>
        <w:jc w:val="both"/>
        <w:rPr>
          <w:rFonts w:ascii="Times New Roman" w:hAnsi="Times New Roman"/>
          <w:sz w:val="28"/>
          <w:szCs w:val="28"/>
        </w:rPr>
      </w:pPr>
    </w:p>
    <w:p w:rsidR="00C65DD0" w:rsidRPr="00B4788C" w:rsidRDefault="00C65DD0" w:rsidP="00C65DD0">
      <w:pPr>
        <w:jc w:val="center"/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Второй класс</w:t>
      </w:r>
    </w:p>
    <w:p w:rsidR="00C65DD0" w:rsidRPr="00B4788C" w:rsidRDefault="00C65DD0" w:rsidP="00C65D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60F" w:rsidRPr="00B4788C" w:rsidRDefault="0008460F" w:rsidP="0008460F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В течении г</w:t>
      </w:r>
      <w:r w:rsidR="00575445" w:rsidRPr="00B4788C">
        <w:rPr>
          <w:rFonts w:ascii="Times New Roman" w:hAnsi="Times New Roman"/>
          <w:sz w:val="28"/>
          <w:szCs w:val="28"/>
        </w:rPr>
        <w:t>ода учащийся должен пройти 10-14</w:t>
      </w:r>
      <w:r w:rsidRPr="00B4788C">
        <w:rPr>
          <w:rFonts w:ascii="Times New Roman" w:hAnsi="Times New Roman"/>
          <w:sz w:val="28"/>
          <w:szCs w:val="28"/>
        </w:rPr>
        <w:t xml:space="preserve"> различных по форме и жанру произведений:</w:t>
      </w:r>
    </w:p>
    <w:p w:rsidR="0008460F" w:rsidRPr="00B4788C" w:rsidRDefault="0008460F" w:rsidP="0008460F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1-2 произведения крупной формы,</w:t>
      </w:r>
    </w:p>
    <w:p w:rsidR="0008460F" w:rsidRPr="00B4788C" w:rsidRDefault="0008460F" w:rsidP="0008460F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</w:t>
      </w:r>
      <w:r w:rsidR="00C82791" w:rsidRPr="00B4788C">
        <w:rPr>
          <w:rFonts w:ascii="Times New Roman" w:hAnsi="Times New Roman"/>
          <w:sz w:val="28"/>
          <w:szCs w:val="28"/>
        </w:rPr>
        <w:t xml:space="preserve"> 1-2</w:t>
      </w:r>
      <w:r w:rsidR="00FD194F" w:rsidRPr="00B4788C">
        <w:rPr>
          <w:rFonts w:ascii="Times New Roman" w:hAnsi="Times New Roman"/>
          <w:sz w:val="28"/>
          <w:szCs w:val="28"/>
        </w:rPr>
        <w:t xml:space="preserve"> полифонические</w:t>
      </w:r>
      <w:r w:rsidRPr="00B4788C">
        <w:rPr>
          <w:rFonts w:ascii="Times New Roman" w:hAnsi="Times New Roman"/>
          <w:sz w:val="28"/>
          <w:szCs w:val="28"/>
        </w:rPr>
        <w:t xml:space="preserve"> произведения</w:t>
      </w:r>
    </w:p>
    <w:p w:rsidR="0008460F" w:rsidRPr="00B4788C" w:rsidRDefault="0008460F" w:rsidP="0008460F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4-6 этюдов,</w:t>
      </w:r>
    </w:p>
    <w:p w:rsidR="0008460F" w:rsidRPr="00B4788C" w:rsidRDefault="00272A53" w:rsidP="0008460F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4-6</w:t>
      </w:r>
      <w:r w:rsidR="0008460F" w:rsidRPr="00B4788C">
        <w:rPr>
          <w:rFonts w:ascii="Times New Roman" w:hAnsi="Times New Roman"/>
          <w:sz w:val="28"/>
          <w:szCs w:val="28"/>
        </w:rPr>
        <w:t xml:space="preserve"> пьес, включая ансамбли, произведения джазового и эстрадного направлений.</w:t>
      </w:r>
    </w:p>
    <w:p w:rsidR="0008460F" w:rsidRPr="00B4788C" w:rsidRDefault="0008460F" w:rsidP="0008460F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Для академических и концертных выступлений в течение учебного года учащийся должен подготовить не менее шести произведений различных по жанру и характеру.</w:t>
      </w:r>
    </w:p>
    <w:p w:rsidR="00C65DD0" w:rsidRPr="00B4788C" w:rsidRDefault="0008460F" w:rsidP="0008460F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На переводном академическом концерте исполн</w:t>
      </w:r>
      <w:r w:rsidR="00F11AF8" w:rsidRPr="00B4788C">
        <w:rPr>
          <w:rFonts w:ascii="Times New Roman" w:hAnsi="Times New Roman"/>
          <w:sz w:val="28"/>
          <w:szCs w:val="28"/>
        </w:rPr>
        <w:t>яются 3 произведения: полифония или</w:t>
      </w:r>
      <w:r w:rsidRPr="00B4788C">
        <w:rPr>
          <w:rFonts w:ascii="Times New Roman" w:hAnsi="Times New Roman"/>
          <w:sz w:val="28"/>
          <w:szCs w:val="28"/>
        </w:rPr>
        <w:t xml:space="preserve"> крупная ф</w:t>
      </w:r>
      <w:r w:rsidR="00DE6771" w:rsidRPr="00B4788C">
        <w:rPr>
          <w:rFonts w:ascii="Times New Roman" w:hAnsi="Times New Roman"/>
          <w:sz w:val="28"/>
          <w:szCs w:val="28"/>
        </w:rPr>
        <w:t>орма,</w:t>
      </w:r>
      <w:r w:rsidR="00F11AF8" w:rsidRPr="00B4788C">
        <w:rPr>
          <w:rFonts w:ascii="Times New Roman" w:hAnsi="Times New Roman"/>
          <w:sz w:val="28"/>
          <w:szCs w:val="28"/>
        </w:rPr>
        <w:t xml:space="preserve"> пьеса или этюд (на выбор), </w:t>
      </w:r>
      <w:r w:rsidR="00DE6771" w:rsidRPr="00B4788C">
        <w:rPr>
          <w:rFonts w:ascii="Times New Roman" w:hAnsi="Times New Roman"/>
          <w:sz w:val="28"/>
          <w:szCs w:val="28"/>
        </w:rPr>
        <w:t>ансамбль.</w:t>
      </w:r>
    </w:p>
    <w:p w:rsidR="0008460F" w:rsidRPr="00B4788C" w:rsidRDefault="0008460F" w:rsidP="0008460F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Чтение с листа пьес различного характера уровня подготовительного класса.</w:t>
      </w:r>
    </w:p>
    <w:p w:rsidR="0008460F" w:rsidRPr="00B4788C" w:rsidRDefault="0008460F" w:rsidP="0008460F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Подбор по слуху детских песен (типа «По малину в сад пойдём», «Огородная» и др.) с аккомпанементом трезвучиями на главных ступенях лада. Выученную по слуху песенку ученик должен уметь подобрать от 2-3 белых клавиш.</w:t>
      </w:r>
    </w:p>
    <w:p w:rsidR="00657200" w:rsidRPr="00B4788C" w:rsidRDefault="0008460F" w:rsidP="0008460F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Гаммы: До, Соль, Ре</w:t>
      </w:r>
      <w:r w:rsidR="00DC1528" w:rsidRPr="00B4788C">
        <w:rPr>
          <w:rFonts w:ascii="Times New Roman" w:hAnsi="Times New Roman"/>
          <w:sz w:val="28"/>
          <w:szCs w:val="28"/>
        </w:rPr>
        <w:t>, Ля</w:t>
      </w:r>
      <w:r w:rsidR="00201C6A" w:rsidRPr="00B4788C">
        <w:rPr>
          <w:rFonts w:ascii="Times New Roman" w:hAnsi="Times New Roman"/>
          <w:sz w:val="28"/>
          <w:szCs w:val="28"/>
        </w:rPr>
        <w:t xml:space="preserve">, Фа мажор в 2 октавы </w:t>
      </w:r>
      <w:r w:rsidR="004665F1" w:rsidRPr="00B4788C">
        <w:rPr>
          <w:rFonts w:ascii="Times New Roman" w:hAnsi="Times New Roman"/>
          <w:sz w:val="28"/>
          <w:szCs w:val="28"/>
        </w:rPr>
        <w:t xml:space="preserve">отдельными или </w:t>
      </w:r>
      <w:r w:rsidR="00201C6A" w:rsidRPr="00B4788C">
        <w:rPr>
          <w:rFonts w:ascii="Times New Roman" w:hAnsi="Times New Roman"/>
          <w:sz w:val="28"/>
          <w:szCs w:val="28"/>
        </w:rPr>
        <w:t>двумя</w:t>
      </w:r>
      <w:r w:rsidRPr="00B4788C">
        <w:rPr>
          <w:rFonts w:ascii="Times New Roman" w:hAnsi="Times New Roman"/>
          <w:sz w:val="28"/>
          <w:szCs w:val="28"/>
        </w:rPr>
        <w:t xml:space="preserve"> руками, с симметричной аппликатурой в расходящемся движении от одного звука. Минорные гаммы ля, ми, ре (в натуральном, гармоническом и мелодическом виде) каждой рукой отдельно в две октавы. Тонические трезвучия с обращениями аккордами и короткими</w:t>
      </w:r>
      <w:r w:rsidR="00201C6A" w:rsidRPr="00B4788C">
        <w:rPr>
          <w:rFonts w:ascii="Times New Roman" w:hAnsi="Times New Roman"/>
          <w:sz w:val="28"/>
          <w:szCs w:val="28"/>
        </w:rPr>
        <w:t xml:space="preserve"> арпеджио по три звука отдельными</w:t>
      </w:r>
      <w:r w:rsidR="00272A53" w:rsidRPr="00B4788C">
        <w:rPr>
          <w:rFonts w:ascii="Times New Roman" w:hAnsi="Times New Roman"/>
          <w:sz w:val="28"/>
          <w:szCs w:val="28"/>
        </w:rPr>
        <w:t xml:space="preserve"> </w:t>
      </w:r>
      <w:r w:rsidR="00B76051" w:rsidRPr="00B4788C">
        <w:rPr>
          <w:rFonts w:ascii="Times New Roman" w:hAnsi="Times New Roman"/>
          <w:sz w:val="28"/>
          <w:szCs w:val="28"/>
        </w:rPr>
        <w:t xml:space="preserve">или двумя </w:t>
      </w:r>
      <w:r w:rsidR="00272A53" w:rsidRPr="00B4788C">
        <w:rPr>
          <w:rFonts w:ascii="Times New Roman" w:hAnsi="Times New Roman"/>
          <w:sz w:val="28"/>
          <w:szCs w:val="28"/>
        </w:rPr>
        <w:t>руками</w:t>
      </w:r>
      <w:r w:rsidRPr="00B4788C">
        <w:rPr>
          <w:rFonts w:ascii="Times New Roman" w:hAnsi="Times New Roman"/>
          <w:sz w:val="28"/>
          <w:szCs w:val="28"/>
        </w:rPr>
        <w:t>. Хроматическая гамма – каждой рукой отдельно в две октавы.</w:t>
      </w:r>
      <w:r w:rsidR="00272A53" w:rsidRPr="00B4788C">
        <w:rPr>
          <w:rFonts w:ascii="Times New Roman" w:hAnsi="Times New Roman"/>
          <w:sz w:val="28"/>
          <w:szCs w:val="28"/>
        </w:rPr>
        <w:t xml:space="preserve"> </w:t>
      </w:r>
    </w:p>
    <w:p w:rsidR="0008460F" w:rsidRPr="00B4788C" w:rsidRDefault="00657200" w:rsidP="0008460F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 </w:t>
      </w:r>
      <w:r w:rsidR="00272A53" w:rsidRPr="00B4788C">
        <w:rPr>
          <w:rFonts w:ascii="Times New Roman" w:hAnsi="Times New Roman"/>
          <w:sz w:val="28"/>
          <w:szCs w:val="28"/>
        </w:rPr>
        <w:t>На технический зачёт выносятся одна мажорная и одна минорная г</w:t>
      </w:r>
      <w:r w:rsidR="00B76051" w:rsidRPr="00B4788C">
        <w:rPr>
          <w:rFonts w:ascii="Times New Roman" w:hAnsi="Times New Roman"/>
          <w:sz w:val="28"/>
          <w:szCs w:val="28"/>
        </w:rPr>
        <w:t>аммы в две октавы</w:t>
      </w:r>
      <w:r w:rsidR="00272A53" w:rsidRPr="00B4788C">
        <w:rPr>
          <w:rFonts w:ascii="Times New Roman" w:hAnsi="Times New Roman"/>
          <w:sz w:val="28"/>
          <w:szCs w:val="28"/>
        </w:rPr>
        <w:t xml:space="preserve"> </w:t>
      </w:r>
      <w:r w:rsidR="00B76051" w:rsidRPr="00B4788C">
        <w:rPr>
          <w:rFonts w:ascii="Times New Roman" w:hAnsi="Times New Roman"/>
          <w:sz w:val="28"/>
          <w:szCs w:val="28"/>
        </w:rPr>
        <w:t xml:space="preserve">отдельными или </w:t>
      </w:r>
      <w:r w:rsidR="00272A53" w:rsidRPr="00B4788C">
        <w:rPr>
          <w:rFonts w:ascii="Times New Roman" w:hAnsi="Times New Roman"/>
          <w:sz w:val="28"/>
          <w:szCs w:val="28"/>
        </w:rPr>
        <w:t>двумя руками. Тонические трезвучия с обращениями аккордами  и короткими арпеджио по три звука отдельными</w:t>
      </w:r>
      <w:r w:rsidR="00B76051" w:rsidRPr="00B4788C">
        <w:rPr>
          <w:rFonts w:ascii="Times New Roman" w:hAnsi="Times New Roman"/>
          <w:sz w:val="28"/>
          <w:szCs w:val="28"/>
        </w:rPr>
        <w:t xml:space="preserve"> или двумя</w:t>
      </w:r>
      <w:r w:rsidR="00272A53" w:rsidRPr="00B4788C">
        <w:rPr>
          <w:rFonts w:ascii="Times New Roman" w:hAnsi="Times New Roman"/>
          <w:sz w:val="28"/>
          <w:szCs w:val="28"/>
        </w:rPr>
        <w:t xml:space="preserve"> руками.</w:t>
      </w:r>
      <w:r w:rsidRPr="00B4788C">
        <w:rPr>
          <w:rFonts w:ascii="Times New Roman" w:hAnsi="Times New Roman"/>
          <w:sz w:val="28"/>
          <w:szCs w:val="28"/>
        </w:rPr>
        <w:t xml:space="preserve"> Хроматическая гамма – каждой рукой отдельно в две октавы.</w:t>
      </w:r>
      <w:r w:rsidR="0008439B" w:rsidRPr="00B4788C">
        <w:rPr>
          <w:rFonts w:ascii="Times New Roman" w:hAnsi="Times New Roman"/>
          <w:sz w:val="28"/>
          <w:szCs w:val="28"/>
        </w:rPr>
        <w:t xml:space="preserve"> На техническом зачете в 1 полугодии учащиеся</w:t>
      </w:r>
      <w:r w:rsidR="001650F0" w:rsidRPr="00B4788C">
        <w:rPr>
          <w:rFonts w:ascii="Times New Roman" w:hAnsi="Times New Roman"/>
          <w:sz w:val="28"/>
          <w:szCs w:val="28"/>
        </w:rPr>
        <w:t>,</w:t>
      </w:r>
      <w:r w:rsidR="0008439B" w:rsidRPr="00B4788C">
        <w:rPr>
          <w:rFonts w:ascii="Times New Roman" w:hAnsi="Times New Roman"/>
          <w:sz w:val="28"/>
          <w:szCs w:val="28"/>
        </w:rPr>
        <w:t xml:space="preserve"> кроме гамм</w:t>
      </w:r>
      <w:r w:rsidR="001650F0" w:rsidRPr="00B4788C">
        <w:rPr>
          <w:rFonts w:ascii="Times New Roman" w:hAnsi="Times New Roman"/>
          <w:sz w:val="28"/>
          <w:szCs w:val="28"/>
        </w:rPr>
        <w:t xml:space="preserve">, играют </w:t>
      </w:r>
      <w:r w:rsidR="0008439B" w:rsidRPr="00B4788C">
        <w:rPr>
          <w:rFonts w:ascii="Times New Roman" w:hAnsi="Times New Roman"/>
          <w:sz w:val="28"/>
          <w:szCs w:val="28"/>
        </w:rPr>
        <w:t xml:space="preserve"> </w:t>
      </w:r>
      <w:r w:rsidR="001650F0" w:rsidRPr="00B4788C">
        <w:rPr>
          <w:rFonts w:ascii="Times New Roman" w:hAnsi="Times New Roman"/>
          <w:sz w:val="28"/>
          <w:szCs w:val="28"/>
        </w:rPr>
        <w:t>этюд и сдают коллоквиум. На техническом зачете во 2 полугодии -  зачет по чтению с листа.</w:t>
      </w:r>
    </w:p>
    <w:p w:rsidR="00936B84" w:rsidRPr="00B4788C" w:rsidRDefault="00936B84" w:rsidP="00936B84">
      <w:pPr>
        <w:jc w:val="both"/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 xml:space="preserve"> </w:t>
      </w:r>
      <w:r w:rsidR="009C4FA5" w:rsidRPr="00B4788C">
        <w:rPr>
          <w:rFonts w:ascii="Times New Roman" w:hAnsi="Times New Roman"/>
          <w:b/>
          <w:sz w:val="28"/>
          <w:szCs w:val="28"/>
        </w:rPr>
        <w:t>Содержание  обучения  во  II  классе</w:t>
      </w:r>
    </w:p>
    <w:p w:rsidR="00936B84" w:rsidRPr="00B4788C" w:rsidRDefault="00936B84" w:rsidP="00936B84">
      <w:pPr>
        <w:jc w:val="both"/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I. Работа над техникой.</w:t>
      </w:r>
    </w:p>
    <w:p w:rsidR="00650F35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      1. Позиционные  последовательности, подкладывание   и    перекладывание    пальцев,    чередование       рук, подготовка  к   трелям,  репетиции,  стаккато  и  сочетание   различных технических задач. Свобода руки, дыхания. Объединяющее движение руки в арпеджио. Одновременность звучания звуков в аккорде. </w:t>
      </w:r>
    </w:p>
    <w:p w:rsidR="00650F35" w:rsidRPr="00B4788C" w:rsidRDefault="00650F35" w:rsidP="00936B84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936B84" w:rsidRPr="00B4788C">
        <w:rPr>
          <w:rFonts w:ascii="Times New Roman" w:hAnsi="Times New Roman"/>
          <w:sz w:val="28"/>
          <w:szCs w:val="28"/>
        </w:rPr>
        <w:t xml:space="preserve">2. Работа над этюдами. </w:t>
      </w:r>
    </w:p>
    <w:p w:rsidR="00936B84" w:rsidRPr="00B4788C" w:rsidRDefault="00936B84" w:rsidP="00936B84">
      <w:pPr>
        <w:jc w:val="both"/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II. Музыкально-исполнительское развитие.</w:t>
      </w: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         1.Воспитание  слуха,  восприятие  двух  или  нескольких   одновременно звучащих   мелодий,   исполненных   с   различной   артикуляцией,     с  различной  динамикой  и  силой, различение слухом интервала октавы, других  интервалов.  Отличие  консонансов  и  диссонансов,  мажора и минора. </w:t>
      </w:r>
      <w:proofErr w:type="spellStart"/>
      <w:r w:rsidRPr="00B4788C">
        <w:rPr>
          <w:rFonts w:ascii="Times New Roman" w:hAnsi="Times New Roman"/>
          <w:sz w:val="28"/>
          <w:szCs w:val="28"/>
        </w:rPr>
        <w:t>Дослушивание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звука, ощущение движения музыки к опорным точкам и ухода от них. </w:t>
      </w: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         2. Воспитание   основ   чувства    ритма –  ритмической   устойчивости  и ритмической подвижности. </w:t>
      </w:r>
    </w:p>
    <w:p w:rsidR="00936B84" w:rsidRPr="00B4788C" w:rsidRDefault="00650F35" w:rsidP="00936B84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        </w:t>
      </w:r>
      <w:r w:rsidR="00936B84" w:rsidRPr="00B4788C">
        <w:rPr>
          <w:rFonts w:ascii="Times New Roman" w:hAnsi="Times New Roman"/>
          <w:sz w:val="28"/>
          <w:szCs w:val="28"/>
        </w:rPr>
        <w:t xml:space="preserve"> 3. Знакомство с иностранными     музыкальными     терминами,     встречающимися    в произведениях,  развитие вдумчивого  отношения  ко  всем текстовым обозначениям,   точного    выполнения  аппликатуры,     динамических оттенков, штрихов и других указаний. </w:t>
      </w: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         4. Знакомство с подголосочным видом полифонии. Образцы народного многоголосия, жанровые черты старинных танцев. </w:t>
      </w: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         5. Изучение произведений крупной формы (рондо, сонатина, вариации). Простейшие мелизмы. Значимость точной аппликатуры. Звуковой баланс мелодии и аккомпанемента. Работа над педалью. Подготовка к концертному выступлению.</w:t>
      </w:r>
    </w:p>
    <w:p w:rsidR="00936B84" w:rsidRPr="00B4788C" w:rsidRDefault="00936B84" w:rsidP="00936B84">
      <w:pPr>
        <w:jc w:val="both"/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III. Развитие творческих навыков.</w:t>
      </w:r>
    </w:p>
    <w:p w:rsidR="00650F35" w:rsidRPr="00B4788C" w:rsidRDefault="00650F35" w:rsidP="00936B84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        </w:t>
      </w:r>
      <w:r w:rsidR="00936B84" w:rsidRPr="00B4788C">
        <w:rPr>
          <w:rFonts w:ascii="Times New Roman" w:hAnsi="Times New Roman"/>
          <w:sz w:val="28"/>
          <w:szCs w:val="28"/>
        </w:rPr>
        <w:t xml:space="preserve">1. Чтение с листа несложных пьесок, подбор по слуху песенных мелодий с   несложным   сопровождением   (бас   одной   нотой   или   квинтой), транспонирование  мелодий  в  ближайшие  тональности, </w:t>
      </w:r>
      <w:proofErr w:type="spellStart"/>
      <w:r w:rsidR="00936B84" w:rsidRPr="00B4788C">
        <w:rPr>
          <w:rFonts w:ascii="Times New Roman" w:hAnsi="Times New Roman"/>
          <w:sz w:val="28"/>
          <w:szCs w:val="28"/>
        </w:rPr>
        <w:t>досочинение</w:t>
      </w:r>
      <w:proofErr w:type="spellEnd"/>
      <w:r w:rsidR="00936B84" w:rsidRPr="00B4788C">
        <w:rPr>
          <w:rFonts w:ascii="Times New Roman" w:hAnsi="Times New Roman"/>
          <w:sz w:val="28"/>
          <w:szCs w:val="28"/>
        </w:rPr>
        <w:t xml:space="preserve"> мелодий. </w:t>
      </w:r>
    </w:p>
    <w:p w:rsidR="00936B84" w:rsidRPr="00B4788C" w:rsidRDefault="00650F35" w:rsidP="00936B84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       </w:t>
      </w:r>
      <w:r w:rsidR="00936B84" w:rsidRPr="00B4788C">
        <w:rPr>
          <w:rFonts w:ascii="Times New Roman" w:hAnsi="Times New Roman"/>
          <w:sz w:val="28"/>
          <w:szCs w:val="28"/>
        </w:rPr>
        <w:t>2. Продвинутым  учащимся  рекомендуется  пробовать  игру  в ансамбле с другим инструментом (например, с балалайкой, виолончелью).</w:t>
      </w:r>
    </w:p>
    <w:p w:rsidR="00936B84" w:rsidRPr="00B4788C" w:rsidRDefault="00936B84" w:rsidP="00936B84">
      <w:pPr>
        <w:jc w:val="both"/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Примерная сложность</w:t>
      </w: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Бургмюллер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Силуэт</w:t>
      </w: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Лемуан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Этюды Соч. 37, № 1,2,6,7,10,17,27</w:t>
      </w: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Черни-</w:t>
      </w:r>
      <w:proofErr w:type="spellStart"/>
      <w:r w:rsidRPr="00B4788C">
        <w:rPr>
          <w:rFonts w:ascii="Times New Roman" w:hAnsi="Times New Roman"/>
          <w:sz w:val="28"/>
          <w:szCs w:val="28"/>
        </w:rPr>
        <w:t>Гермер</w:t>
      </w:r>
      <w:proofErr w:type="spellEnd"/>
      <w:r w:rsidRPr="00B4788C">
        <w:rPr>
          <w:rFonts w:ascii="Times New Roman" w:hAnsi="Times New Roman"/>
          <w:sz w:val="28"/>
          <w:szCs w:val="28"/>
        </w:rPr>
        <w:t>, ч. I № 12, 14, 17, 18, 21</w:t>
      </w: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Черни   Этюды для начинающих  № 1-5</w:t>
      </w: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Шитте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 Опус 108  № 1-15</w:t>
      </w: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Горлов   Босиком по лужам</w:t>
      </w: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Гладков    Колыбельная</w:t>
      </w: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    Маленький жонглер</w:t>
      </w: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Караев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 Задумчивость</w:t>
      </w: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Лаулинскиене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4788C">
        <w:rPr>
          <w:rFonts w:ascii="Times New Roman" w:hAnsi="Times New Roman"/>
          <w:sz w:val="28"/>
          <w:szCs w:val="28"/>
        </w:rPr>
        <w:t>Скерцетто</w:t>
      </w:r>
      <w:proofErr w:type="spellEnd"/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Лукомский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  Полька</w:t>
      </w: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Металлиди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B4788C">
        <w:rPr>
          <w:rFonts w:ascii="Times New Roman" w:hAnsi="Times New Roman"/>
          <w:sz w:val="28"/>
          <w:szCs w:val="28"/>
        </w:rPr>
        <w:t>Воробьишкам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холодно, Старое авто</w:t>
      </w: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Полунин   Утро</w:t>
      </w: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Свиридов Ласковая просьба</w:t>
      </w: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Фадеев   Бяка-</w:t>
      </w:r>
      <w:proofErr w:type="spellStart"/>
      <w:r w:rsidRPr="00B4788C">
        <w:rPr>
          <w:rFonts w:ascii="Times New Roman" w:hAnsi="Times New Roman"/>
          <w:sz w:val="28"/>
          <w:szCs w:val="28"/>
        </w:rPr>
        <w:t>закаляка</w:t>
      </w:r>
      <w:proofErr w:type="spellEnd"/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Хромушин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B4788C">
        <w:rPr>
          <w:rFonts w:ascii="Times New Roman" w:hAnsi="Times New Roman"/>
          <w:sz w:val="28"/>
          <w:szCs w:val="28"/>
        </w:rPr>
        <w:t>Бармалей</w:t>
      </w:r>
      <w:proofErr w:type="spellEnd"/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Гендель  Чакона G</w:t>
      </w: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Бах И.С. Менуэт G</w:t>
      </w: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Кригер  Менуэт</w:t>
      </w: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Свиридов Колыбельная песенка</w:t>
      </w: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Павлюченко </w:t>
      </w:r>
      <w:proofErr w:type="spellStart"/>
      <w:r w:rsidRPr="00B4788C">
        <w:rPr>
          <w:rFonts w:ascii="Times New Roman" w:hAnsi="Times New Roman"/>
          <w:sz w:val="28"/>
          <w:szCs w:val="28"/>
        </w:rPr>
        <w:t>Фугетта</w:t>
      </w:r>
      <w:proofErr w:type="spellEnd"/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Андре Сонатина G</w:t>
      </w:r>
    </w:p>
    <w:p w:rsidR="00936B84" w:rsidRPr="00B4788C" w:rsidRDefault="00580160" w:rsidP="00936B8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Клементи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Сонатина Соч. 36, № 1</w:t>
      </w: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Любар</w:t>
      </w:r>
      <w:r w:rsidR="00580160" w:rsidRPr="00B4788C">
        <w:rPr>
          <w:rFonts w:ascii="Times New Roman" w:hAnsi="Times New Roman"/>
          <w:sz w:val="28"/>
          <w:szCs w:val="28"/>
        </w:rPr>
        <w:t xml:space="preserve">ский Вариации на тему р.н.п.  </w:t>
      </w:r>
    </w:p>
    <w:p w:rsidR="00936B84" w:rsidRPr="00B4788C" w:rsidRDefault="00936B84" w:rsidP="00936B84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Моцарт Вариации на тему из оперы «Волшебная флейта»</w:t>
      </w:r>
    </w:p>
    <w:p w:rsidR="00936B84" w:rsidRPr="00B4788C" w:rsidRDefault="00936B84" w:rsidP="00936B84">
      <w:pPr>
        <w:jc w:val="both"/>
        <w:rPr>
          <w:rFonts w:ascii="Times New Roman" w:hAnsi="Times New Roman"/>
        </w:rPr>
      </w:pPr>
    </w:p>
    <w:p w:rsidR="0008460F" w:rsidRPr="00B4788C" w:rsidRDefault="0008460F" w:rsidP="0008460F">
      <w:pPr>
        <w:jc w:val="both"/>
        <w:rPr>
          <w:rFonts w:ascii="Times New Roman" w:hAnsi="Times New Roman"/>
          <w:sz w:val="28"/>
          <w:szCs w:val="28"/>
        </w:rPr>
      </w:pPr>
    </w:p>
    <w:p w:rsidR="0008460F" w:rsidRPr="00B4788C" w:rsidRDefault="0008460F" w:rsidP="0008460F">
      <w:pPr>
        <w:jc w:val="center"/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Третий класс</w:t>
      </w:r>
    </w:p>
    <w:p w:rsidR="0008460F" w:rsidRPr="00B4788C" w:rsidRDefault="0008460F" w:rsidP="0008460F">
      <w:pPr>
        <w:jc w:val="both"/>
        <w:rPr>
          <w:rFonts w:ascii="Times New Roman" w:hAnsi="Times New Roman"/>
          <w:sz w:val="28"/>
          <w:szCs w:val="28"/>
        </w:rPr>
      </w:pPr>
    </w:p>
    <w:p w:rsidR="0008460F" w:rsidRPr="00B4788C" w:rsidRDefault="0008460F" w:rsidP="0008460F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В течении г</w:t>
      </w:r>
      <w:r w:rsidR="00B76051" w:rsidRPr="00B4788C">
        <w:rPr>
          <w:rFonts w:ascii="Times New Roman" w:hAnsi="Times New Roman"/>
          <w:sz w:val="28"/>
          <w:szCs w:val="28"/>
        </w:rPr>
        <w:t>ода учащийся должен пройти 10</w:t>
      </w:r>
      <w:r w:rsidR="0036661F" w:rsidRPr="00B4788C">
        <w:rPr>
          <w:rFonts w:ascii="Times New Roman" w:hAnsi="Times New Roman"/>
          <w:sz w:val="28"/>
          <w:szCs w:val="28"/>
        </w:rPr>
        <w:t>-14</w:t>
      </w:r>
      <w:r w:rsidRPr="00B4788C">
        <w:rPr>
          <w:rFonts w:ascii="Times New Roman" w:hAnsi="Times New Roman"/>
          <w:sz w:val="28"/>
          <w:szCs w:val="28"/>
        </w:rPr>
        <w:t xml:space="preserve"> различных по форме и жанру произведений:</w:t>
      </w:r>
    </w:p>
    <w:p w:rsidR="0008460F" w:rsidRPr="00B4788C" w:rsidRDefault="0008460F" w:rsidP="0008460F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1-2 произведения крупной формы,</w:t>
      </w:r>
    </w:p>
    <w:p w:rsidR="0008460F" w:rsidRPr="00B4788C" w:rsidRDefault="00B76051" w:rsidP="0008460F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1-2</w:t>
      </w:r>
      <w:r w:rsidR="00FD194F" w:rsidRPr="00B4788C">
        <w:rPr>
          <w:rFonts w:ascii="Times New Roman" w:hAnsi="Times New Roman"/>
          <w:sz w:val="28"/>
          <w:szCs w:val="28"/>
        </w:rPr>
        <w:t xml:space="preserve"> полифонические</w:t>
      </w:r>
      <w:r w:rsidR="0008460F" w:rsidRPr="00B4788C">
        <w:rPr>
          <w:rFonts w:ascii="Times New Roman" w:hAnsi="Times New Roman"/>
          <w:sz w:val="28"/>
          <w:szCs w:val="28"/>
        </w:rPr>
        <w:t xml:space="preserve"> произведения</w:t>
      </w:r>
    </w:p>
    <w:p w:rsidR="0008460F" w:rsidRPr="00B4788C" w:rsidRDefault="0008460F" w:rsidP="0008460F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4-6 этюдов,</w:t>
      </w:r>
    </w:p>
    <w:p w:rsidR="00136B36" w:rsidRPr="00B4788C" w:rsidRDefault="00272A53" w:rsidP="0008460F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4-6</w:t>
      </w:r>
      <w:r w:rsidR="0008460F" w:rsidRPr="00B4788C">
        <w:rPr>
          <w:rFonts w:ascii="Times New Roman" w:hAnsi="Times New Roman"/>
          <w:sz w:val="28"/>
          <w:szCs w:val="28"/>
        </w:rPr>
        <w:t xml:space="preserve"> пьес, включая ансамбли, произведения джазового и эстрадного направлений.</w:t>
      </w:r>
    </w:p>
    <w:p w:rsidR="0008460F" w:rsidRPr="00B4788C" w:rsidRDefault="0008460F" w:rsidP="0008460F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Для академических и концертных выступлений в течение учебного года учащийся должен подготовить не менее шести произведений различных по жанру и характеру.</w:t>
      </w:r>
    </w:p>
    <w:p w:rsidR="0008460F" w:rsidRPr="00B4788C" w:rsidRDefault="0008460F" w:rsidP="0008460F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На переводном академическом концерте исполня</w:t>
      </w:r>
      <w:r w:rsidR="001E6906" w:rsidRPr="00B4788C">
        <w:rPr>
          <w:rFonts w:ascii="Times New Roman" w:hAnsi="Times New Roman"/>
          <w:sz w:val="28"/>
          <w:szCs w:val="28"/>
        </w:rPr>
        <w:t xml:space="preserve">ются 3 произведения: полифония или </w:t>
      </w:r>
      <w:r w:rsidRPr="00B4788C">
        <w:rPr>
          <w:rFonts w:ascii="Times New Roman" w:hAnsi="Times New Roman"/>
          <w:sz w:val="28"/>
          <w:szCs w:val="28"/>
        </w:rPr>
        <w:t>крупная ф</w:t>
      </w:r>
      <w:r w:rsidR="00F22166" w:rsidRPr="00B4788C">
        <w:rPr>
          <w:rFonts w:ascii="Times New Roman" w:hAnsi="Times New Roman"/>
          <w:sz w:val="28"/>
          <w:szCs w:val="28"/>
        </w:rPr>
        <w:t xml:space="preserve">орма, </w:t>
      </w:r>
      <w:r w:rsidR="001E6906" w:rsidRPr="00B4788C">
        <w:rPr>
          <w:rFonts w:ascii="Times New Roman" w:hAnsi="Times New Roman"/>
          <w:sz w:val="28"/>
          <w:szCs w:val="28"/>
        </w:rPr>
        <w:t xml:space="preserve">пьеса или </w:t>
      </w:r>
      <w:proofErr w:type="gramStart"/>
      <w:r w:rsidR="001E6906" w:rsidRPr="00B4788C">
        <w:rPr>
          <w:rFonts w:ascii="Times New Roman" w:hAnsi="Times New Roman"/>
          <w:sz w:val="28"/>
          <w:szCs w:val="28"/>
        </w:rPr>
        <w:t xml:space="preserve">этюд, </w:t>
      </w:r>
      <w:r w:rsidR="00F22166" w:rsidRPr="00B4788C">
        <w:rPr>
          <w:rFonts w:ascii="Times New Roman" w:hAnsi="Times New Roman"/>
          <w:sz w:val="28"/>
          <w:szCs w:val="28"/>
        </w:rPr>
        <w:t xml:space="preserve"> ансамбль</w:t>
      </w:r>
      <w:proofErr w:type="gramEnd"/>
      <w:r w:rsidR="00F22166" w:rsidRPr="00B4788C">
        <w:rPr>
          <w:rFonts w:ascii="Times New Roman" w:hAnsi="Times New Roman"/>
          <w:sz w:val="28"/>
          <w:szCs w:val="28"/>
        </w:rPr>
        <w:t>.</w:t>
      </w:r>
    </w:p>
    <w:p w:rsidR="0008460F" w:rsidRPr="00B4788C" w:rsidRDefault="0008460F" w:rsidP="0008460F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Чтение с листа пьес различного ха</w:t>
      </w:r>
      <w:r w:rsidR="003A7E5F" w:rsidRPr="00B4788C">
        <w:rPr>
          <w:rFonts w:ascii="Times New Roman" w:hAnsi="Times New Roman"/>
          <w:sz w:val="28"/>
          <w:szCs w:val="28"/>
        </w:rPr>
        <w:t>рактера (уровня трудности 1 класса)</w:t>
      </w:r>
      <w:r w:rsidRPr="00B4788C">
        <w:rPr>
          <w:rFonts w:ascii="Times New Roman" w:hAnsi="Times New Roman"/>
          <w:sz w:val="28"/>
          <w:szCs w:val="28"/>
        </w:rPr>
        <w:t>.</w:t>
      </w:r>
    </w:p>
    <w:p w:rsidR="003A7E5F" w:rsidRPr="00B4788C" w:rsidRDefault="003A7E5F" w:rsidP="0008460F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Подбор по слуху знакомых</w:t>
      </w:r>
      <w:r w:rsidR="0008460F" w:rsidRPr="00B4788C">
        <w:rPr>
          <w:rFonts w:ascii="Times New Roman" w:hAnsi="Times New Roman"/>
          <w:sz w:val="28"/>
          <w:szCs w:val="28"/>
        </w:rPr>
        <w:t xml:space="preserve"> песен </w:t>
      </w:r>
      <w:r w:rsidRPr="00B4788C">
        <w:rPr>
          <w:rFonts w:ascii="Times New Roman" w:hAnsi="Times New Roman"/>
          <w:sz w:val="28"/>
          <w:szCs w:val="28"/>
        </w:rPr>
        <w:t>с фактурным сопровождением,  с применением</w:t>
      </w:r>
      <w:r w:rsidR="000D6C18" w:rsidRPr="00B4788C">
        <w:rPr>
          <w:rFonts w:ascii="Times New Roman" w:hAnsi="Times New Roman"/>
          <w:sz w:val="28"/>
          <w:szCs w:val="28"/>
        </w:rPr>
        <w:t xml:space="preserve"> трезвучий главных ступеней лада и их обращений, а так же</w:t>
      </w:r>
      <w:r w:rsidRPr="00B4788C">
        <w:rPr>
          <w:rFonts w:ascii="Times New Roman" w:hAnsi="Times New Roman"/>
          <w:sz w:val="28"/>
          <w:szCs w:val="28"/>
        </w:rPr>
        <w:t xml:space="preserve"> простейших кадансовых оборотов.</w:t>
      </w:r>
      <w:r w:rsidR="004665F1" w:rsidRPr="00B4788C">
        <w:rPr>
          <w:rFonts w:ascii="Times New Roman" w:hAnsi="Times New Roman"/>
          <w:sz w:val="28"/>
          <w:szCs w:val="28"/>
        </w:rPr>
        <w:t xml:space="preserve"> </w:t>
      </w:r>
      <w:r w:rsidRPr="00B4788C">
        <w:rPr>
          <w:rFonts w:ascii="Times New Roman" w:hAnsi="Times New Roman"/>
          <w:sz w:val="28"/>
          <w:szCs w:val="28"/>
        </w:rPr>
        <w:t>Ученик должен уметь транспонировать песенки в 2-3 знакомые тональности.</w:t>
      </w:r>
    </w:p>
    <w:p w:rsidR="007A7340" w:rsidRPr="00B4788C" w:rsidRDefault="0008460F" w:rsidP="0008460F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Гаммы: До, Соль, Ре, Ля, Фа </w:t>
      </w:r>
      <w:r w:rsidR="003A7E5F" w:rsidRPr="00B4788C">
        <w:rPr>
          <w:rFonts w:ascii="Times New Roman" w:hAnsi="Times New Roman"/>
          <w:sz w:val="28"/>
          <w:szCs w:val="28"/>
        </w:rPr>
        <w:t>Си-бемоль мажор в 2</w:t>
      </w:r>
      <w:r w:rsidRPr="00B4788C">
        <w:rPr>
          <w:rFonts w:ascii="Times New Roman" w:hAnsi="Times New Roman"/>
          <w:sz w:val="28"/>
          <w:szCs w:val="28"/>
        </w:rPr>
        <w:t xml:space="preserve"> октавы двумя руками, с симметричной аппликатурой в расходящемся движении от одного звука. Минорные гаммы ля, ми, ре</w:t>
      </w:r>
      <w:r w:rsidR="003A7E5F" w:rsidRPr="00B4788C">
        <w:rPr>
          <w:rFonts w:ascii="Times New Roman" w:hAnsi="Times New Roman"/>
          <w:sz w:val="28"/>
          <w:szCs w:val="28"/>
        </w:rPr>
        <w:t>, соль</w:t>
      </w:r>
      <w:r w:rsidRPr="00B4788C">
        <w:rPr>
          <w:rFonts w:ascii="Times New Roman" w:hAnsi="Times New Roman"/>
          <w:sz w:val="28"/>
          <w:szCs w:val="28"/>
        </w:rPr>
        <w:t xml:space="preserve"> (в натуральном, гармоническом и мелодическом виде) </w:t>
      </w:r>
      <w:r w:rsidR="003A7E5F" w:rsidRPr="00B4788C">
        <w:rPr>
          <w:rFonts w:ascii="Times New Roman" w:hAnsi="Times New Roman"/>
          <w:sz w:val="28"/>
          <w:szCs w:val="28"/>
        </w:rPr>
        <w:t xml:space="preserve">двумя руками </w:t>
      </w:r>
      <w:r w:rsidRPr="00B4788C">
        <w:rPr>
          <w:rFonts w:ascii="Times New Roman" w:hAnsi="Times New Roman"/>
          <w:sz w:val="28"/>
          <w:szCs w:val="28"/>
        </w:rPr>
        <w:t>в две октавы. Тонические трезвучия с обращениями аккордами и короткими арпеджио по три звука двумя руками, или по четыре звука отдельными руками. Хр</w:t>
      </w:r>
      <w:r w:rsidR="000D6C18" w:rsidRPr="00B4788C">
        <w:rPr>
          <w:rFonts w:ascii="Times New Roman" w:hAnsi="Times New Roman"/>
          <w:sz w:val="28"/>
          <w:szCs w:val="28"/>
        </w:rPr>
        <w:t xml:space="preserve">оматическая гамма </w:t>
      </w:r>
      <w:r w:rsidR="003A7E5F" w:rsidRPr="00B4788C">
        <w:rPr>
          <w:rFonts w:ascii="Times New Roman" w:hAnsi="Times New Roman"/>
          <w:sz w:val="28"/>
          <w:szCs w:val="28"/>
        </w:rPr>
        <w:t xml:space="preserve">двумя руками </w:t>
      </w:r>
      <w:r w:rsidRPr="00B4788C">
        <w:rPr>
          <w:rFonts w:ascii="Times New Roman" w:hAnsi="Times New Roman"/>
          <w:sz w:val="28"/>
          <w:szCs w:val="28"/>
        </w:rPr>
        <w:t>в две октавы.</w:t>
      </w:r>
      <w:r w:rsidR="00657200" w:rsidRPr="00B4788C">
        <w:rPr>
          <w:rFonts w:ascii="Times New Roman" w:hAnsi="Times New Roman"/>
          <w:sz w:val="28"/>
          <w:szCs w:val="28"/>
        </w:rPr>
        <w:t xml:space="preserve"> </w:t>
      </w:r>
    </w:p>
    <w:p w:rsidR="001650F0" w:rsidRPr="00B4788C" w:rsidRDefault="007A7340" w:rsidP="001650F0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</w:t>
      </w:r>
      <w:r w:rsidR="00657200" w:rsidRPr="00B4788C">
        <w:rPr>
          <w:rFonts w:ascii="Times New Roman" w:hAnsi="Times New Roman"/>
          <w:sz w:val="28"/>
          <w:szCs w:val="28"/>
        </w:rPr>
        <w:t>На технический зачёт выносятся две гаммы: мажорная и минорная</w:t>
      </w:r>
      <w:r w:rsidR="00C376D0" w:rsidRPr="00B4788C">
        <w:rPr>
          <w:rFonts w:ascii="Times New Roman" w:hAnsi="Times New Roman"/>
          <w:sz w:val="28"/>
          <w:szCs w:val="28"/>
        </w:rPr>
        <w:t xml:space="preserve"> в две октавы двумя р</w:t>
      </w:r>
      <w:r w:rsidR="008D795A" w:rsidRPr="00B4788C">
        <w:rPr>
          <w:rFonts w:ascii="Times New Roman" w:hAnsi="Times New Roman"/>
          <w:sz w:val="28"/>
          <w:szCs w:val="28"/>
        </w:rPr>
        <w:t>уками, мажорная гамма с симметричной аппликатурой в расходящемся виде.</w:t>
      </w:r>
      <w:r w:rsidR="00C376D0" w:rsidRPr="00B4788C">
        <w:rPr>
          <w:rFonts w:ascii="Times New Roman" w:hAnsi="Times New Roman"/>
          <w:sz w:val="28"/>
          <w:szCs w:val="28"/>
        </w:rPr>
        <w:t xml:space="preserve"> Тонические трезвучия с обращениями аккордами и короткими арпеджио по три звука двумя руками или по четыре звука отдельными руками. Хроматическая гамма – двумя руками в две октавы.</w:t>
      </w:r>
      <w:r w:rsidR="001650F0" w:rsidRPr="00B4788C">
        <w:rPr>
          <w:rFonts w:ascii="Times New Roman" w:hAnsi="Times New Roman"/>
          <w:sz w:val="28"/>
          <w:szCs w:val="28"/>
        </w:rPr>
        <w:t xml:space="preserve"> На техническом зачете в 1 полугодии учащиеся, кроме гамм, играют  этюд и </w:t>
      </w:r>
      <w:r w:rsidR="001650F0" w:rsidRPr="00B4788C">
        <w:rPr>
          <w:rFonts w:ascii="Times New Roman" w:hAnsi="Times New Roman"/>
          <w:sz w:val="28"/>
          <w:szCs w:val="28"/>
        </w:rPr>
        <w:lastRenderedPageBreak/>
        <w:t>сдают коллоквиум. На техническом зачете во 2 полугодии -  зачет по чтению с листа.</w:t>
      </w:r>
    </w:p>
    <w:p w:rsidR="00650F35" w:rsidRDefault="00650F35" w:rsidP="001650F0">
      <w:pPr>
        <w:jc w:val="both"/>
        <w:rPr>
          <w:rFonts w:ascii="Times New Roman" w:hAnsi="Times New Roman"/>
          <w:sz w:val="28"/>
          <w:szCs w:val="28"/>
        </w:rPr>
      </w:pPr>
    </w:p>
    <w:p w:rsidR="00B4788C" w:rsidRPr="00B4788C" w:rsidRDefault="00B4788C" w:rsidP="001650F0">
      <w:pPr>
        <w:jc w:val="both"/>
        <w:rPr>
          <w:rFonts w:ascii="Times New Roman" w:hAnsi="Times New Roman"/>
          <w:sz w:val="28"/>
          <w:szCs w:val="28"/>
        </w:rPr>
      </w:pPr>
    </w:p>
    <w:p w:rsidR="00650F35" w:rsidRPr="00B4788C" w:rsidRDefault="009C4FA5" w:rsidP="00650F35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4788C">
        <w:rPr>
          <w:rFonts w:ascii="Times New Roman" w:hAnsi="Times New Roman"/>
          <w:b/>
          <w:sz w:val="28"/>
          <w:szCs w:val="28"/>
        </w:rPr>
        <w:t>Содержание  обучения</w:t>
      </w:r>
      <w:proofErr w:type="gramEnd"/>
      <w:r w:rsidRPr="00B4788C">
        <w:rPr>
          <w:rFonts w:ascii="Times New Roman" w:hAnsi="Times New Roman"/>
          <w:b/>
          <w:sz w:val="28"/>
          <w:szCs w:val="28"/>
        </w:rPr>
        <w:t xml:space="preserve">  в  III  классе</w:t>
      </w:r>
    </w:p>
    <w:p w:rsidR="00650F35" w:rsidRPr="00B4788C" w:rsidRDefault="00650F35" w:rsidP="00650F35">
      <w:pPr>
        <w:jc w:val="both"/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I. Работа над техникой.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 1. Работа   над   пальцевой   техникой  различного   вида  (на   материале разнообразных    упражнений и этюдов,  выбираемых    педагогом    с   учетом индивидуальных   способностей   ученика). 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   2. Работа над свободой руки и запястья. Развитие навыков беглости в сочетании с </w:t>
      </w:r>
      <w:proofErr w:type="spellStart"/>
      <w:r w:rsidRPr="00B4788C">
        <w:rPr>
          <w:rFonts w:ascii="Times New Roman" w:hAnsi="Times New Roman"/>
          <w:sz w:val="28"/>
          <w:szCs w:val="28"/>
        </w:rPr>
        <w:t>ритмо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-динамической точностью исполнения.      </w:t>
      </w:r>
    </w:p>
    <w:p w:rsidR="00650F35" w:rsidRPr="00B4788C" w:rsidRDefault="00650F35" w:rsidP="00650F35">
      <w:pPr>
        <w:jc w:val="both"/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II. Музыкально-исполнительское развитие.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  1. Слуховой контроль качества звука. Окраска звука, звуковой баланс в партиях разных рук. Цельность фразировки. 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  2. Контрастная и имитационная полифония. При работе над  полифоническими произведениями следует обратить внимание  на  отдельное  изучение  каждого  голоса,  основную  тему, подголоски   и   противопоставления;   умение   слышать    тему,     ее развитие и варьирование;  выполнение аппликатурных динамических указаний; развитие внутреннего слуха, полифонического мышления. Наряду  с   изучением  полифонических   произведений   старинных композиторов  полезно  изучение обработок русских народных песен и нетрудных полифонических пьес современных авторов. 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  3. Произведения крупной формы (сонатина, рондо, вариации). Анализ формы. 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  4. В работе с пьесами малых форм  рекомендуется  включение джазовых пьес, которые помогут ознакомиться с более  сложным  ритмическим рисунком,  особенностями  музыкального  языка,  а  также  будут способствовать   развитию   навыков   импровизации,  сочинения, музыкальной фантазии. </w:t>
      </w:r>
    </w:p>
    <w:p w:rsidR="00650F35" w:rsidRPr="00B4788C" w:rsidRDefault="00650F35" w:rsidP="00650F35">
      <w:pPr>
        <w:jc w:val="both"/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III. Развитие творческих навыков.</w:t>
      </w:r>
    </w:p>
    <w:p w:rsidR="000758FF" w:rsidRPr="00B4788C" w:rsidRDefault="00650F35" w:rsidP="000758FF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  1. Пьесы для чтения нот с листа постепенно усложняются;   дальнейшее освоение  навыков  игры  в  ансамбле;  подбор  по  слуху;   возможны сочинения на заданный текст; транспонирование несложных пьес.</w:t>
      </w:r>
      <w:r w:rsidR="000758FF" w:rsidRPr="00B4788C">
        <w:rPr>
          <w:rFonts w:ascii="Times New Roman" w:hAnsi="Times New Roman"/>
          <w:sz w:val="28"/>
          <w:szCs w:val="28"/>
        </w:rPr>
        <w:t xml:space="preserve"> Кроме  того,  самостоятельно подготовить 1 пьесу (уровень  сложности зависит от способностей ученика). 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</w:t>
      </w:r>
      <w:r w:rsidRPr="00B4788C">
        <w:rPr>
          <w:rFonts w:ascii="Times New Roman" w:hAnsi="Times New Roman"/>
          <w:b/>
          <w:sz w:val="28"/>
          <w:szCs w:val="28"/>
        </w:rPr>
        <w:t>Примерная сложность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Лак </w:t>
      </w:r>
      <w:proofErr w:type="gramStart"/>
      <w:r w:rsidRPr="00B4788C">
        <w:rPr>
          <w:rFonts w:ascii="Times New Roman" w:hAnsi="Times New Roman"/>
          <w:sz w:val="28"/>
          <w:szCs w:val="28"/>
        </w:rPr>
        <w:t>Этюды  Соч.</w:t>
      </w:r>
      <w:proofErr w:type="gramEnd"/>
      <w:r w:rsidRPr="00B4788C">
        <w:rPr>
          <w:rFonts w:ascii="Times New Roman" w:hAnsi="Times New Roman"/>
          <w:sz w:val="28"/>
          <w:szCs w:val="28"/>
        </w:rPr>
        <w:t xml:space="preserve"> 172, № 5,8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Лемуан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788C">
        <w:rPr>
          <w:rFonts w:ascii="Times New Roman" w:hAnsi="Times New Roman"/>
          <w:sz w:val="28"/>
          <w:szCs w:val="28"/>
        </w:rPr>
        <w:t>Этюды  Соч.</w:t>
      </w:r>
      <w:proofErr w:type="gramEnd"/>
      <w:r w:rsidRPr="00B4788C">
        <w:rPr>
          <w:rFonts w:ascii="Times New Roman" w:hAnsi="Times New Roman"/>
          <w:sz w:val="28"/>
          <w:szCs w:val="28"/>
        </w:rPr>
        <w:t xml:space="preserve"> 37, № 4, 10, 11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Черни (ред. </w:t>
      </w:r>
      <w:proofErr w:type="spellStart"/>
      <w:r w:rsidRPr="00B4788C">
        <w:rPr>
          <w:rFonts w:ascii="Times New Roman" w:hAnsi="Times New Roman"/>
          <w:sz w:val="28"/>
          <w:szCs w:val="28"/>
        </w:rPr>
        <w:t>Гермера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B4788C">
        <w:rPr>
          <w:rFonts w:ascii="Times New Roman" w:hAnsi="Times New Roman"/>
          <w:sz w:val="28"/>
          <w:szCs w:val="28"/>
        </w:rPr>
        <w:t>ч.I</w:t>
      </w:r>
      <w:proofErr w:type="spellEnd"/>
      <w:r w:rsidRPr="00B4788C">
        <w:rPr>
          <w:rFonts w:ascii="Times New Roman" w:hAnsi="Times New Roman"/>
          <w:sz w:val="28"/>
          <w:szCs w:val="28"/>
        </w:rPr>
        <w:t>, № 25,26,28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Черни  Этюды 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Шитте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788C">
        <w:rPr>
          <w:rFonts w:ascii="Times New Roman" w:hAnsi="Times New Roman"/>
          <w:sz w:val="28"/>
          <w:szCs w:val="28"/>
        </w:rPr>
        <w:t>Этюды  Соч.</w:t>
      </w:r>
      <w:proofErr w:type="gramEnd"/>
      <w:r w:rsidRPr="00B4788C">
        <w:rPr>
          <w:rFonts w:ascii="Times New Roman" w:hAnsi="Times New Roman"/>
          <w:sz w:val="28"/>
          <w:szCs w:val="28"/>
        </w:rPr>
        <w:t xml:space="preserve"> 68, № 2,3,6,9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Вебер Адажио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Гайдн Престо ля мажор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lastRenderedPageBreak/>
        <w:t>Косенко Петрушка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Караев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Слон и Моська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Майер Блюз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Фадеев Нытик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Фрид Весенняя песенка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Хромушин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Ералаш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Чайковский Итальянская песенка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Шуман Смелый наездник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Шмитц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Джазовые прелюдии № 7-10 (по выбору)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Бах И.С. Нотная тетрадь А-</w:t>
      </w:r>
      <w:proofErr w:type="spellStart"/>
      <w:proofErr w:type="gramStart"/>
      <w:r w:rsidRPr="00B4788C">
        <w:rPr>
          <w:rFonts w:ascii="Times New Roman" w:hAnsi="Times New Roman"/>
          <w:sz w:val="28"/>
          <w:szCs w:val="28"/>
        </w:rPr>
        <w:t>М.Бах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 Полонез</w:t>
      </w:r>
      <w:proofErr w:type="gramEnd"/>
      <w:r w:rsidRPr="00B4788C">
        <w:rPr>
          <w:rFonts w:ascii="Times New Roman" w:hAnsi="Times New Roman"/>
          <w:sz w:val="28"/>
          <w:szCs w:val="28"/>
        </w:rPr>
        <w:t xml:space="preserve"> № 19, Менуэт № 3 до минор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Бах Ф.Э.   Менуэт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Гендель </w:t>
      </w:r>
      <w:proofErr w:type="spellStart"/>
      <w:r w:rsidRPr="00B4788C">
        <w:rPr>
          <w:rFonts w:ascii="Times New Roman" w:hAnsi="Times New Roman"/>
          <w:sz w:val="28"/>
          <w:szCs w:val="28"/>
        </w:rPr>
        <w:t>Аллеманда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G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Моцарт    Бурре ре минор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Зиринг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 Сонатина G II часть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Мелартин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Сонатина g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Моцарт Сонатина соль мажор</w:t>
      </w:r>
    </w:p>
    <w:p w:rsidR="00650F35" w:rsidRPr="00B4788C" w:rsidRDefault="00650F35" w:rsidP="00650F3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Чимароза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Сонатина соль минор</w:t>
      </w:r>
    </w:p>
    <w:p w:rsidR="001D004B" w:rsidRPr="00B4788C" w:rsidRDefault="001D004B" w:rsidP="0008460F">
      <w:pPr>
        <w:jc w:val="both"/>
        <w:rPr>
          <w:rFonts w:ascii="Times New Roman" w:hAnsi="Times New Roman"/>
          <w:sz w:val="28"/>
          <w:szCs w:val="28"/>
        </w:rPr>
      </w:pPr>
    </w:p>
    <w:p w:rsidR="003A7E5F" w:rsidRPr="00B4788C" w:rsidRDefault="003A7E5F" w:rsidP="0008460F">
      <w:pPr>
        <w:jc w:val="both"/>
        <w:rPr>
          <w:rFonts w:ascii="Times New Roman" w:hAnsi="Times New Roman"/>
          <w:sz w:val="28"/>
          <w:szCs w:val="28"/>
        </w:rPr>
      </w:pPr>
    </w:p>
    <w:p w:rsidR="003A7E5F" w:rsidRPr="00B4788C" w:rsidRDefault="003A7E5F" w:rsidP="003A7E5F">
      <w:pPr>
        <w:jc w:val="center"/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Четвёртый класс</w:t>
      </w:r>
    </w:p>
    <w:p w:rsidR="003A7E5F" w:rsidRPr="00B4788C" w:rsidRDefault="003A7E5F" w:rsidP="003A7E5F">
      <w:pPr>
        <w:jc w:val="both"/>
        <w:rPr>
          <w:rFonts w:ascii="Times New Roman" w:hAnsi="Times New Roman"/>
          <w:sz w:val="28"/>
          <w:szCs w:val="28"/>
        </w:rPr>
      </w:pPr>
    </w:p>
    <w:p w:rsidR="00370851" w:rsidRPr="00B4788C" w:rsidRDefault="003A7E5F" w:rsidP="00370851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</w:t>
      </w:r>
      <w:r w:rsidR="00370851" w:rsidRPr="00B4788C">
        <w:rPr>
          <w:rFonts w:ascii="Times New Roman" w:hAnsi="Times New Roman"/>
          <w:sz w:val="28"/>
          <w:szCs w:val="28"/>
        </w:rPr>
        <w:t>В течении</w:t>
      </w:r>
      <w:r w:rsidR="00C376D0" w:rsidRPr="00B4788C">
        <w:rPr>
          <w:rFonts w:ascii="Times New Roman" w:hAnsi="Times New Roman"/>
          <w:sz w:val="28"/>
          <w:szCs w:val="28"/>
        </w:rPr>
        <w:t xml:space="preserve"> г</w:t>
      </w:r>
      <w:r w:rsidR="0083706C" w:rsidRPr="00B4788C">
        <w:rPr>
          <w:rFonts w:ascii="Times New Roman" w:hAnsi="Times New Roman"/>
          <w:sz w:val="28"/>
          <w:szCs w:val="28"/>
        </w:rPr>
        <w:t>ода учащийся должен пройти 8-13</w:t>
      </w:r>
      <w:r w:rsidR="00370851" w:rsidRPr="00B4788C">
        <w:rPr>
          <w:rFonts w:ascii="Times New Roman" w:hAnsi="Times New Roman"/>
          <w:sz w:val="28"/>
          <w:szCs w:val="28"/>
        </w:rPr>
        <w:t xml:space="preserve"> различных по форме и жанру произведений:</w:t>
      </w:r>
    </w:p>
    <w:p w:rsidR="00370851" w:rsidRPr="00B4788C" w:rsidRDefault="00370851" w:rsidP="00370851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1-2 произведения крупной формы,</w:t>
      </w:r>
    </w:p>
    <w:p w:rsidR="00370851" w:rsidRPr="00B4788C" w:rsidRDefault="008D795A" w:rsidP="00370851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1-2</w:t>
      </w:r>
      <w:r w:rsidR="00370851" w:rsidRPr="00B4788C">
        <w:rPr>
          <w:rFonts w:ascii="Times New Roman" w:hAnsi="Times New Roman"/>
          <w:sz w:val="28"/>
          <w:szCs w:val="28"/>
        </w:rPr>
        <w:t xml:space="preserve"> поли</w:t>
      </w:r>
      <w:r w:rsidR="00FD194F" w:rsidRPr="00B4788C">
        <w:rPr>
          <w:rFonts w:ascii="Times New Roman" w:hAnsi="Times New Roman"/>
          <w:sz w:val="28"/>
          <w:szCs w:val="28"/>
        </w:rPr>
        <w:t>фонические</w:t>
      </w:r>
      <w:r w:rsidR="00370851" w:rsidRPr="00B4788C">
        <w:rPr>
          <w:rFonts w:ascii="Times New Roman" w:hAnsi="Times New Roman"/>
          <w:sz w:val="28"/>
          <w:szCs w:val="28"/>
        </w:rPr>
        <w:t xml:space="preserve"> произведения</w:t>
      </w:r>
    </w:p>
    <w:p w:rsidR="00370851" w:rsidRPr="00B4788C" w:rsidRDefault="008D795A" w:rsidP="00370851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3-4 этюда</w:t>
      </w:r>
      <w:r w:rsidR="00370851" w:rsidRPr="00B4788C">
        <w:rPr>
          <w:rFonts w:ascii="Times New Roman" w:hAnsi="Times New Roman"/>
          <w:sz w:val="28"/>
          <w:szCs w:val="28"/>
        </w:rPr>
        <w:t>,</w:t>
      </w:r>
    </w:p>
    <w:p w:rsidR="00370851" w:rsidRPr="00B4788C" w:rsidRDefault="00370851" w:rsidP="00370851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</w:t>
      </w:r>
      <w:r w:rsidR="008D795A" w:rsidRPr="00B4788C">
        <w:rPr>
          <w:rFonts w:ascii="Times New Roman" w:hAnsi="Times New Roman"/>
          <w:sz w:val="28"/>
          <w:szCs w:val="28"/>
        </w:rPr>
        <w:t xml:space="preserve">     3-5</w:t>
      </w:r>
      <w:r w:rsidR="000D6C18" w:rsidRPr="00B4788C">
        <w:rPr>
          <w:rFonts w:ascii="Times New Roman" w:hAnsi="Times New Roman"/>
          <w:sz w:val="28"/>
          <w:szCs w:val="28"/>
        </w:rPr>
        <w:t xml:space="preserve"> пьес, включая</w:t>
      </w:r>
      <w:r w:rsidRPr="00B4788C">
        <w:rPr>
          <w:rFonts w:ascii="Times New Roman" w:hAnsi="Times New Roman"/>
          <w:sz w:val="28"/>
          <w:szCs w:val="28"/>
        </w:rPr>
        <w:t xml:space="preserve"> </w:t>
      </w:r>
      <w:r w:rsidR="008D795A" w:rsidRPr="00B4788C">
        <w:rPr>
          <w:rFonts w:ascii="Times New Roman" w:hAnsi="Times New Roman"/>
          <w:sz w:val="28"/>
          <w:szCs w:val="28"/>
        </w:rPr>
        <w:t xml:space="preserve">ансамбли, </w:t>
      </w:r>
      <w:r w:rsidRPr="00B4788C">
        <w:rPr>
          <w:rFonts w:ascii="Times New Roman" w:hAnsi="Times New Roman"/>
          <w:sz w:val="28"/>
          <w:szCs w:val="28"/>
        </w:rPr>
        <w:t>произведения джазового и эстрадного направлений.</w:t>
      </w:r>
    </w:p>
    <w:p w:rsidR="00370851" w:rsidRPr="00B4788C" w:rsidRDefault="00370851" w:rsidP="00370851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Для академических и концертных выступлений в течение учебного года учащийся должен подготовить не менее шести произведений различных по жанру и характеру.</w:t>
      </w:r>
    </w:p>
    <w:p w:rsidR="00370851" w:rsidRPr="00B4788C" w:rsidRDefault="00370851" w:rsidP="00370851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На переводном академическом концерте исполняются 3 произведения: полифония</w:t>
      </w:r>
      <w:r w:rsidR="00043903" w:rsidRPr="00B4788C">
        <w:rPr>
          <w:rFonts w:ascii="Times New Roman" w:hAnsi="Times New Roman"/>
          <w:sz w:val="28"/>
          <w:szCs w:val="28"/>
        </w:rPr>
        <w:t xml:space="preserve"> или </w:t>
      </w:r>
      <w:r w:rsidR="006139E0" w:rsidRPr="00B4788C">
        <w:rPr>
          <w:rFonts w:ascii="Times New Roman" w:hAnsi="Times New Roman"/>
          <w:sz w:val="28"/>
          <w:szCs w:val="28"/>
        </w:rPr>
        <w:t>крупная фо</w:t>
      </w:r>
      <w:r w:rsidR="00043903" w:rsidRPr="00B4788C">
        <w:rPr>
          <w:rFonts w:ascii="Times New Roman" w:hAnsi="Times New Roman"/>
          <w:sz w:val="28"/>
          <w:szCs w:val="28"/>
        </w:rPr>
        <w:t xml:space="preserve">рма, пьеса или </w:t>
      </w:r>
      <w:proofErr w:type="gramStart"/>
      <w:r w:rsidR="00043903" w:rsidRPr="00B4788C">
        <w:rPr>
          <w:rFonts w:ascii="Times New Roman" w:hAnsi="Times New Roman"/>
          <w:sz w:val="28"/>
          <w:szCs w:val="28"/>
        </w:rPr>
        <w:t>этюд,  ансамбль</w:t>
      </w:r>
      <w:proofErr w:type="gramEnd"/>
      <w:r w:rsidRPr="00B4788C">
        <w:rPr>
          <w:rFonts w:ascii="Times New Roman" w:hAnsi="Times New Roman"/>
          <w:sz w:val="28"/>
          <w:szCs w:val="28"/>
        </w:rPr>
        <w:t>.</w:t>
      </w:r>
    </w:p>
    <w:p w:rsidR="00370851" w:rsidRPr="00B4788C" w:rsidRDefault="00370851" w:rsidP="00370851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Чтение с листа пьес различного характера (уровня трудности </w:t>
      </w:r>
      <w:r w:rsidR="00C376D0" w:rsidRPr="00B4788C">
        <w:rPr>
          <w:rFonts w:ascii="Times New Roman" w:hAnsi="Times New Roman"/>
          <w:sz w:val="28"/>
          <w:szCs w:val="28"/>
        </w:rPr>
        <w:t>1-2 классов</w:t>
      </w:r>
      <w:r w:rsidRPr="00B4788C">
        <w:rPr>
          <w:rFonts w:ascii="Times New Roman" w:hAnsi="Times New Roman"/>
          <w:sz w:val="28"/>
          <w:szCs w:val="28"/>
        </w:rPr>
        <w:t>).</w:t>
      </w:r>
    </w:p>
    <w:p w:rsidR="007A7340" w:rsidRPr="00B4788C" w:rsidRDefault="00370851" w:rsidP="00370851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Гаммы: мажорные до четырёх знаков включительно в 4 октавы двумя руками, с симметричной аппликатурой в расходящемся движении. Минорные га</w:t>
      </w:r>
      <w:r w:rsidR="000D6C18" w:rsidRPr="00B4788C">
        <w:rPr>
          <w:rFonts w:ascii="Times New Roman" w:hAnsi="Times New Roman"/>
          <w:sz w:val="28"/>
          <w:szCs w:val="28"/>
        </w:rPr>
        <w:t>ммы ля, ми, си, ре, соль, до,</w:t>
      </w:r>
      <w:r w:rsidRPr="00B478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788C">
        <w:rPr>
          <w:rFonts w:ascii="Times New Roman" w:hAnsi="Times New Roman"/>
          <w:sz w:val="28"/>
          <w:szCs w:val="28"/>
        </w:rPr>
        <w:t>минор(</w:t>
      </w:r>
      <w:proofErr w:type="gramEnd"/>
      <w:r w:rsidRPr="00B4788C">
        <w:rPr>
          <w:rFonts w:ascii="Times New Roman" w:hAnsi="Times New Roman"/>
          <w:sz w:val="28"/>
          <w:szCs w:val="28"/>
        </w:rPr>
        <w:t xml:space="preserve">в натуральном, гармоническом и мелодическом виде) двумя руками в четыре  октавы. Тонические трезвучия с обращениями аккордами по три звука двумя руками или по четыре звука отдельными руками,  короткими арпеджио по четыре звука двумя руками, ломаными арпеджио по четыре звука отдельными </w:t>
      </w:r>
      <w:r w:rsidRPr="00B4788C">
        <w:rPr>
          <w:rFonts w:ascii="Times New Roman" w:hAnsi="Times New Roman"/>
          <w:sz w:val="28"/>
          <w:szCs w:val="28"/>
        </w:rPr>
        <w:lastRenderedPageBreak/>
        <w:t>руками. Хроматическая гамма –двумя руками в четыре октавы в прямом движении, от ре и соль диез в расходящемся движении.</w:t>
      </w:r>
      <w:r w:rsidR="003D2159" w:rsidRPr="00B4788C">
        <w:rPr>
          <w:rFonts w:ascii="Times New Roman" w:hAnsi="Times New Roman"/>
          <w:sz w:val="28"/>
          <w:szCs w:val="28"/>
        </w:rPr>
        <w:t xml:space="preserve">  </w:t>
      </w:r>
    </w:p>
    <w:p w:rsidR="001650F0" w:rsidRPr="00B4788C" w:rsidRDefault="007A7340" w:rsidP="001650F0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</w:t>
      </w:r>
      <w:r w:rsidR="003D2159" w:rsidRPr="00B4788C">
        <w:rPr>
          <w:rFonts w:ascii="Times New Roman" w:hAnsi="Times New Roman"/>
          <w:sz w:val="28"/>
          <w:szCs w:val="28"/>
        </w:rPr>
        <w:t>На технич</w:t>
      </w:r>
      <w:r w:rsidRPr="00B4788C">
        <w:rPr>
          <w:rFonts w:ascii="Times New Roman" w:hAnsi="Times New Roman"/>
          <w:sz w:val="28"/>
          <w:szCs w:val="28"/>
        </w:rPr>
        <w:t>еский зачёт выносятся две гаммы: мажорная и минорная в четыре октавы двумя руками. Мажорная гамма с симметричной аппликатурой в прямом и расходящемся движении. Тонические трезвучия с обращениями аккордами по три звука двумя руками, или по четыре звука отдельными руками. Короткие арпеджио по четыре звука двумя руками, ломаные арпеджио - отдельными руками. Хроматическая гамма – двумя руками в четыре  октавы.</w:t>
      </w:r>
      <w:r w:rsidR="001650F0" w:rsidRPr="00B4788C">
        <w:rPr>
          <w:rFonts w:ascii="Times New Roman" w:hAnsi="Times New Roman"/>
          <w:sz w:val="28"/>
          <w:szCs w:val="28"/>
        </w:rPr>
        <w:t xml:space="preserve"> На техническом зачете в 1 полугодии учащиеся, кроме гамм, играют  этюд и сдают коллоквиум. На техническом зачете во 2 полугодии -  зачет по чтению с листа.</w:t>
      </w:r>
    </w:p>
    <w:p w:rsidR="009C4FA5" w:rsidRPr="00B4788C" w:rsidRDefault="009C4FA5" w:rsidP="009C4FA5">
      <w:pPr>
        <w:jc w:val="both"/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Содержание  обучения  в  IV   классе</w:t>
      </w: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I. Работа над техникой</w:t>
      </w:r>
      <w:r w:rsidRPr="00B4788C">
        <w:rPr>
          <w:rFonts w:ascii="Times New Roman" w:hAnsi="Times New Roman"/>
          <w:sz w:val="28"/>
          <w:szCs w:val="28"/>
        </w:rPr>
        <w:t>.</w:t>
      </w:r>
    </w:p>
    <w:p w:rsidR="000E23FD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1. Работа   над   пальцевой   техникой  различного   вида  (упражнения, этюды   с   учетом индивидуальных   способностей   ученика):   </w:t>
      </w:r>
      <w:proofErr w:type="spellStart"/>
      <w:r w:rsidRPr="00B4788C">
        <w:rPr>
          <w:rFonts w:ascii="Times New Roman" w:hAnsi="Times New Roman"/>
          <w:sz w:val="28"/>
          <w:szCs w:val="28"/>
        </w:rPr>
        <w:t>морденто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,  группетто, интервальные позиции двойных нот для развития навыков свободного кистевого  движения,    аккордовая    техника    (с     использованием септаккордов), постепенный переход к работе над октавами. </w:t>
      </w:r>
    </w:p>
    <w:p w:rsidR="009C4FA5" w:rsidRPr="00B4788C" w:rsidRDefault="009C4FA5" w:rsidP="009C4FA5">
      <w:pPr>
        <w:jc w:val="both"/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II. Музыкально-исполнительское развитие.</w:t>
      </w:r>
    </w:p>
    <w:p w:rsidR="000E23FD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1. При работе над  полифоническими произведениями следует обратить внимание  на  отдельное  изучение  каждого  голоса,  основную  тему, подголоски   и   противопоставления;   умение   слышать    тему,     ее развитие и варьирование;  выполнение аппликатурных динамических указаний; развитие внутреннего слуха, полифонического мышления. Наряду  с   изучением  полифонических   произведений   старинных композиторов  полезно  изучение обработок русских народных песен и нетрудных полифонических пьес современных авторов. </w:t>
      </w: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2. Особое   место   отводится   работе   над   крупной   формой   (сонаты, вариационные   циклы). Особенности музыкального языка при исполнении классических сонат. Разбор  формы  произведения,  характер  и  строение  всех его частей, выявление   основных   тем,  модуляций,   значения   штрихов  при исполнении контрастных тем. 3. Дальнейшая работа над джазовыми пьесами, которые помогут ознакомиться с более  сложным  ритмическим рисунком,  особенностями  музыкального  языка,  а  также  будут способствовать   развитию   навыков   импровизации,  сочинения, музыкальной фантазии.</w:t>
      </w:r>
    </w:p>
    <w:p w:rsidR="009C4FA5" w:rsidRPr="00B4788C" w:rsidRDefault="009C4FA5" w:rsidP="009C4FA5">
      <w:pPr>
        <w:jc w:val="both"/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III. Развитие творческих навыков.</w:t>
      </w: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1.Пьесы для чтения нот с листа постепенно усложняются;   дальнейшее освоение  навыков  игры  в  ансамбле;  подбор  по  слуху;   возможны сочинения на заданный текст; транспонирование несложных пьес. </w:t>
      </w: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В  течение  учебного   года   педагог  должен  проработать  с учеником четырнадцать-семнадцать различных музыкальных произведений, в том числе несколько в порядке ознакомления: два-три полифонических произведения; одно-два произведения крупной формы; три-четыре пьесы, </w:t>
      </w:r>
      <w:r w:rsidRPr="00B4788C">
        <w:rPr>
          <w:rFonts w:ascii="Times New Roman" w:hAnsi="Times New Roman"/>
          <w:sz w:val="28"/>
          <w:szCs w:val="28"/>
        </w:rPr>
        <w:lastRenderedPageBreak/>
        <w:t xml:space="preserve">пять-семь этюдов. Кроме   того,  ученик должен самостоятельно   подготовить   одну-две пьесы (по трудности на один-два класса ниже).                                        </w:t>
      </w:r>
    </w:p>
    <w:p w:rsidR="009C4FA5" w:rsidRPr="00B4788C" w:rsidRDefault="009C4FA5" w:rsidP="009C4FA5">
      <w:pPr>
        <w:jc w:val="both"/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Примерная сложность</w:t>
      </w: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Лемуан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Этюды Соч. 37 № 28, 30, 37</w:t>
      </w: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Черни (ред. </w:t>
      </w:r>
      <w:proofErr w:type="spellStart"/>
      <w:r w:rsidRPr="00B4788C">
        <w:rPr>
          <w:rFonts w:ascii="Times New Roman" w:hAnsi="Times New Roman"/>
          <w:sz w:val="28"/>
          <w:szCs w:val="28"/>
        </w:rPr>
        <w:t>Гермера</w:t>
      </w:r>
      <w:proofErr w:type="spellEnd"/>
      <w:r w:rsidRPr="00B4788C">
        <w:rPr>
          <w:rFonts w:ascii="Times New Roman" w:hAnsi="Times New Roman"/>
          <w:sz w:val="28"/>
          <w:szCs w:val="28"/>
        </w:rPr>
        <w:t>), II ч, № 6,8</w:t>
      </w: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Черни  Этюды   для начинающих  № 25,26,28,29     </w:t>
      </w: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Бах Весна</w:t>
      </w: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Гладковский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 Маленькая танцовщица</w:t>
      </w: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Григ Вальс ми минор, Листок из альбома</w:t>
      </w: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Моцарт Аллегретто</w:t>
      </w: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Мордасов Прогулка</w:t>
      </w: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Салманов Голодная кошка и сытый кот</w:t>
      </w: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Слонимский Ябедник</w:t>
      </w: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Франк Медленный танец</w:t>
      </w: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Чайковский Камаринская, Неаполитанская песенка</w:t>
      </w: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Эйгес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Русская песня   </w:t>
      </w: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Бах И.С.  Маленькие прелюдии ля минор, </w:t>
      </w:r>
      <w:proofErr w:type="gramStart"/>
      <w:r w:rsidRPr="00B4788C">
        <w:rPr>
          <w:rFonts w:ascii="Times New Roman" w:hAnsi="Times New Roman"/>
          <w:sz w:val="28"/>
          <w:szCs w:val="28"/>
        </w:rPr>
        <w:t>до минор</w:t>
      </w:r>
      <w:proofErr w:type="gramEnd"/>
      <w:r w:rsidRPr="00B4788C">
        <w:rPr>
          <w:rFonts w:ascii="Times New Roman" w:hAnsi="Times New Roman"/>
          <w:sz w:val="28"/>
          <w:szCs w:val="28"/>
        </w:rPr>
        <w:t>, фа мажор, соль минор</w:t>
      </w: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Гендель  Сарабанда с вариациями соль минор, Куранта соль мажор</w:t>
      </w: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Гедике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 Трехголосная инвенция     </w:t>
      </w: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Вариации Ор. 51, № 3</w:t>
      </w: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4788C">
        <w:rPr>
          <w:rFonts w:ascii="Times New Roman" w:hAnsi="Times New Roman"/>
          <w:sz w:val="28"/>
          <w:szCs w:val="28"/>
        </w:rPr>
        <w:t>Кулау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 Сонатина</w:t>
      </w:r>
      <w:proofErr w:type="gramEnd"/>
      <w:r w:rsidRPr="00B4788C">
        <w:rPr>
          <w:rFonts w:ascii="Times New Roman" w:hAnsi="Times New Roman"/>
          <w:sz w:val="28"/>
          <w:szCs w:val="28"/>
        </w:rPr>
        <w:t xml:space="preserve"> до мажор</w:t>
      </w: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4788C">
        <w:rPr>
          <w:rFonts w:ascii="Times New Roman" w:hAnsi="Times New Roman"/>
          <w:sz w:val="28"/>
          <w:szCs w:val="28"/>
        </w:rPr>
        <w:t>Медынь  Сонатина</w:t>
      </w:r>
      <w:proofErr w:type="gramEnd"/>
      <w:r w:rsidRPr="00B4788C">
        <w:rPr>
          <w:rFonts w:ascii="Times New Roman" w:hAnsi="Times New Roman"/>
          <w:sz w:val="28"/>
          <w:szCs w:val="28"/>
        </w:rPr>
        <w:t xml:space="preserve"> до мажор</w:t>
      </w: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Турини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Тема с вариациями</w:t>
      </w: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Чимароза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Сонатина ми бемоль мажор</w:t>
      </w:r>
    </w:p>
    <w:p w:rsidR="009C4FA5" w:rsidRPr="00B4788C" w:rsidRDefault="009C4FA5" w:rsidP="009C4FA5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A7340" w:rsidRPr="00B4788C" w:rsidRDefault="007A7340" w:rsidP="007A7340">
      <w:pPr>
        <w:jc w:val="both"/>
        <w:rPr>
          <w:rFonts w:ascii="Times New Roman" w:hAnsi="Times New Roman"/>
          <w:sz w:val="28"/>
          <w:szCs w:val="28"/>
        </w:rPr>
      </w:pPr>
    </w:p>
    <w:p w:rsidR="00370851" w:rsidRPr="00B4788C" w:rsidRDefault="00370851" w:rsidP="00370851">
      <w:pPr>
        <w:jc w:val="both"/>
        <w:rPr>
          <w:rFonts w:ascii="Times New Roman" w:hAnsi="Times New Roman"/>
          <w:sz w:val="28"/>
          <w:szCs w:val="28"/>
        </w:rPr>
      </w:pPr>
    </w:p>
    <w:p w:rsidR="00370851" w:rsidRPr="00B4788C" w:rsidRDefault="00C8016F" w:rsidP="00C8016F">
      <w:pPr>
        <w:jc w:val="center"/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Пятый класс</w:t>
      </w:r>
    </w:p>
    <w:p w:rsidR="00C8016F" w:rsidRPr="00B4788C" w:rsidRDefault="00C8016F" w:rsidP="00C801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0851" w:rsidRPr="00B4788C" w:rsidRDefault="00370851" w:rsidP="00370851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В течени</w:t>
      </w:r>
      <w:r w:rsidR="003D2159" w:rsidRPr="00B4788C">
        <w:rPr>
          <w:rFonts w:ascii="Times New Roman" w:hAnsi="Times New Roman"/>
          <w:sz w:val="28"/>
          <w:szCs w:val="28"/>
        </w:rPr>
        <w:t>и г</w:t>
      </w:r>
      <w:r w:rsidR="00E40189" w:rsidRPr="00B4788C">
        <w:rPr>
          <w:rFonts w:ascii="Times New Roman" w:hAnsi="Times New Roman"/>
          <w:sz w:val="28"/>
          <w:szCs w:val="28"/>
        </w:rPr>
        <w:t>ода учащийся должен пройти 7 - 9</w:t>
      </w:r>
      <w:r w:rsidRPr="00B4788C">
        <w:rPr>
          <w:rFonts w:ascii="Times New Roman" w:hAnsi="Times New Roman"/>
          <w:sz w:val="28"/>
          <w:szCs w:val="28"/>
        </w:rPr>
        <w:t xml:space="preserve"> различных по форме и жанру произведений:</w:t>
      </w:r>
    </w:p>
    <w:p w:rsidR="00370851" w:rsidRPr="00B4788C" w:rsidRDefault="00FB1D01" w:rsidP="00370851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1</w:t>
      </w:r>
      <w:r w:rsidR="00370851" w:rsidRPr="00B4788C">
        <w:rPr>
          <w:rFonts w:ascii="Times New Roman" w:hAnsi="Times New Roman"/>
          <w:sz w:val="28"/>
          <w:szCs w:val="28"/>
        </w:rPr>
        <w:t xml:space="preserve"> произведения крупной формы,</w:t>
      </w:r>
    </w:p>
    <w:p w:rsidR="00370851" w:rsidRPr="00B4788C" w:rsidRDefault="00FB1D01" w:rsidP="00370851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1 </w:t>
      </w:r>
      <w:r w:rsidR="00FD194F" w:rsidRPr="00B4788C">
        <w:rPr>
          <w:rFonts w:ascii="Times New Roman" w:hAnsi="Times New Roman"/>
          <w:sz w:val="28"/>
          <w:szCs w:val="28"/>
        </w:rPr>
        <w:t>полифонические</w:t>
      </w:r>
      <w:r w:rsidR="00370851" w:rsidRPr="00B4788C">
        <w:rPr>
          <w:rFonts w:ascii="Times New Roman" w:hAnsi="Times New Roman"/>
          <w:sz w:val="28"/>
          <w:szCs w:val="28"/>
        </w:rPr>
        <w:t xml:space="preserve"> произведения</w:t>
      </w:r>
    </w:p>
    <w:p w:rsidR="00370851" w:rsidRPr="00B4788C" w:rsidRDefault="00A95F6F" w:rsidP="00370851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2-3</w:t>
      </w:r>
      <w:r w:rsidR="008D795A" w:rsidRPr="00B4788C">
        <w:rPr>
          <w:rFonts w:ascii="Times New Roman" w:hAnsi="Times New Roman"/>
          <w:sz w:val="28"/>
          <w:szCs w:val="28"/>
        </w:rPr>
        <w:t xml:space="preserve"> этюда</w:t>
      </w:r>
      <w:r w:rsidR="00370851" w:rsidRPr="00B4788C">
        <w:rPr>
          <w:rFonts w:ascii="Times New Roman" w:hAnsi="Times New Roman"/>
          <w:sz w:val="28"/>
          <w:szCs w:val="28"/>
        </w:rPr>
        <w:t>,</w:t>
      </w:r>
    </w:p>
    <w:p w:rsidR="00370851" w:rsidRPr="00B4788C" w:rsidRDefault="00E40189" w:rsidP="00370851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3-4</w:t>
      </w:r>
      <w:r w:rsidR="000D6C18" w:rsidRPr="00B4788C">
        <w:rPr>
          <w:rFonts w:ascii="Times New Roman" w:hAnsi="Times New Roman"/>
          <w:sz w:val="28"/>
          <w:szCs w:val="28"/>
        </w:rPr>
        <w:t xml:space="preserve"> пьес</w:t>
      </w:r>
      <w:r w:rsidR="00A95F6F" w:rsidRPr="00B4788C">
        <w:rPr>
          <w:rFonts w:ascii="Times New Roman" w:hAnsi="Times New Roman"/>
          <w:sz w:val="28"/>
          <w:szCs w:val="28"/>
        </w:rPr>
        <w:t>ы</w:t>
      </w:r>
      <w:r w:rsidR="000D6C18" w:rsidRPr="00B4788C">
        <w:rPr>
          <w:rFonts w:ascii="Times New Roman" w:hAnsi="Times New Roman"/>
          <w:sz w:val="28"/>
          <w:szCs w:val="28"/>
        </w:rPr>
        <w:t>, включая</w:t>
      </w:r>
      <w:r w:rsidR="008D795A" w:rsidRPr="00B4788C">
        <w:rPr>
          <w:rFonts w:ascii="Times New Roman" w:hAnsi="Times New Roman"/>
          <w:sz w:val="28"/>
          <w:szCs w:val="28"/>
        </w:rPr>
        <w:t xml:space="preserve"> ансамбли,</w:t>
      </w:r>
      <w:r w:rsidR="00370851" w:rsidRPr="00B4788C">
        <w:rPr>
          <w:rFonts w:ascii="Times New Roman" w:hAnsi="Times New Roman"/>
          <w:sz w:val="28"/>
          <w:szCs w:val="28"/>
        </w:rPr>
        <w:t xml:space="preserve"> произведения джазового и эстрадного направлений.</w:t>
      </w:r>
    </w:p>
    <w:p w:rsidR="00330300" w:rsidRPr="00B4788C" w:rsidRDefault="00330300" w:rsidP="00330300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На выпускной экзамен готовятся 4 произведения: полифони</w:t>
      </w:r>
      <w:r w:rsidR="00865EC0" w:rsidRPr="00B4788C">
        <w:rPr>
          <w:rFonts w:ascii="Times New Roman" w:hAnsi="Times New Roman"/>
          <w:sz w:val="28"/>
          <w:szCs w:val="28"/>
        </w:rPr>
        <w:t xml:space="preserve">я, крупная форма, пьеса и этюд, </w:t>
      </w:r>
      <w:r w:rsidRPr="00B4788C">
        <w:rPr>
          <w:rFonts w:ascii="Times New Roman" w:hAnsi="Times New Roman"/>
          <w:sz w:val="28"/>
          <w:szCs w:val="28"/>
        </w:rPr>
        <w:t>или две пь</w:t>
      </w:r>
      <w:r w:rsidR="00865EC0" w:rsidRPr="00B4788C">
        <w:rPr>
          <w:rFonts w:ascii="Times New Roman" w:hAnsi="Times New Roman"/>
          <w:sz w:val="28"/>
          <w:szCs w:val="28"/>
        </w:rPr>
        <w:t>есы различные по характеру, одну пьесу можно играть в ансамбле.</w:t>
      </w:r>
    </w:p>
    <w:p w:rsidR="00330300" w:rsidRPr="00B4788C" w:rsidRDefault="00330300" w:rsidP="00330300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Продолжение занятий по чтению с листа постепенно усложняющегося материала.</w:t>
      </w:r>
    </w:p>
    <w:p w:rsidR="00330300" w:rsidRPr="00B4788C" w:rsidRDefault="00330300" w:rsidP="00330300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lastRenderedPageBreak/>
        <w:t xml:space="preserve">        Гаммы повторяются в объёме четвертого класса на более высоком техническом уровне.</w:t>
      </w:r>
    </w:p>
    <w:p w:rsidR="00330300" w:rsidRPr="00B4788C" w:rsidRDefault="00330300" w:rsidP="00330300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        Технический зачет в выпускном классе не сдается.</w:t>
      </w:r>
    </w:p>
    <w:p w:rsidR="00330300" w:rsidRPr="00B4788C" w:rsidRDefault="00330300" w:rsidP="00370851">
      <w:pPr>
        <w:jc w:val="both"/>
        <w:rPr>
          <w:rFonts w:ascii="Times New Roman" w:hAnsi="Times New Roman"/>
          <w:sz w:val="28"/>
          <w:szCs w:val="28"/>
        </w:rPr>
      </w:pPr>
    </w:p>
    <w:p w:rsidR="000E23FD" w:rsidRPr="00B4788C" w:rsidRDefault="000E23FD" w:rsidP="000E23FD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4788C">
        <w:rPr>
          <w:rFonts w:ascii="Times New Roman" w:hAnsi="Times New Roman"/>
          <w:b/>
          <w:sz w:val="28"/>
          <w:szCs w:val="28"/>
        </w:rPr>
        <w:t>Содержание  обучения</w:t>
      </w:r>
      <w:proofErr w:type="gramEnd"/>
      <w:r w:rsidRPr="00B4788C">
        <w:rPr>
          <w:rFonts w:ascii="Times New Roman" w:hAnsi="Times New Roman"/>
          <w:b/>
          <w:sz w:val="28"/>
          <w:szCs w:val="28"/>
        </w:rPr>
        <w:t xml:space="preserve">  в  V  классе</w:t>
      </w:r>
    </w:p>
    <w:p w:rsidR="000E23FD" w:rsidRPr="00B4788C" w:rsidRDefault="000E23FD" w:rsidP="000E23FD">
      <w:pPr>
        <w:jc w:val="both"/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I. Работа над техникой.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1.Технический репертуар должен быть достаточно полным и разнообразным, включающим не только инструктивные этюды, но и этюды-пьесы. Произведения этого типа отличаются эмоциональной образностью, выразительностью мелодий, гибкой фразировкой. 2. Продолжается работа над развитием техники: крупной, октавной, быстрым переносом рук, разнообразных скачков, свободным и беглым исполнением гаммообразных пассажей, различного вида аккордов, двойных нот, хроматических последовательностей.</w:t>
      </w:r>
    </w:p>
    <w:p w:rsidR="000E23FD" w:rsidRPr="00B4788C" w:rsidRDefault="000E23FD" w:rsidP="000E23FD">
      <w:pPr>
        <w:jc w:val="both"/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II. Музыкально-исполнительское развитие.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1.Продолжение работы над полифонией. Подготовка к исполнению самой сложной полифонической формы – фуги (изучение </w:t>
      </w:r>
      <w:proofErr w:type="spellStart"/>
      <w:r w:rsidRPr="00B4788C">
        <w:rPr>
          <w:rFonts w:ascii="Times New Roman" w:hAnsi="Times New Roman"/>
          <w:sz w:val="28"/>
          <w:szCs w:val="28"/>
        </w:rPr>
        <w:t>фугетт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и инвенций). Наряду с произведениями И.С.Баха и других западноевропейских композиторов рекомендуется изучать полифонические произведения российских и современных авторов. При работе над полифонией большое значение уделяется трактовке произведения, преодолению полифонических трудностей: развитию темы, голосоведению, артикуляции, тембру звука, оттенкам. 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2. Тщательная работа над кантиленой. Способы </w:t>
      </w:r>
      <w:proofErr w:type="spellStart"/>
      <w:r w:rsidRPr="00B4788C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, приёмы игры </w:t>
      </w:r>
      <w:proofErr w:type="spellStart"/>
      <w:r w:rsidRPr="00B4788C">
        <w:rPr>
          <w:rFonts w:ascii="Times New Roman" w:hAnsi="Times New Roman"/>
          <w:sz w:val="28"/>
          <w:szCs w:val="28"/>
        </w:rPr>
        <w:t>legato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, педализация, фразировка, интонирование. </w:t>
      </w:r>
    </w:p>
    <w:p w:rsidR="00B75E82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3. Дальнейшая работа над крупной формой – классическая соната, рондо, вариации, которые представляют собой превосходную школу для воспитания грамотного исполнения крупной формы: выразительное значение штрихов, динамическое развитие, темповое единство. Среди произведений крупной формы в педагогическом репертуаре видное место занимают вариационные циклы, сочетающие в себе элементы крупной и малой форм. Ученик, работая над вариациями, приобретает особые исполнительские навыки тематического единства. 4.Обязательное внесение в репертуар разнохарактерных пьес для гармоничного развития всех эмоциональных сторон индивидуальности ученика. 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III. Развитие творческих навыков.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1.Постепенное усложнение пьес по чтению нот с листа. </w:t>
      </w:r>
    </w:p>
    <w:p w:rsidR="000758FF" w:rsidRPr="00B4788C" w:rsidRDefault="000E23FD" w:rsidP="000758FF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2.Подбор по слуху знакомых мелодий, а также несложного аккомпанемента к ним. Транспонирование несложных пьес в разные тональности. </w:t>
      </w:r>
      <w:r w:rsidR="000758FF" w:rsidRPr="00B4788C">
        <w:rPr>
          <w:rFonts w:ascii="Times New Roman" w:hAnsi="Times New Roman"/>
          <w:sz w:val="28"/>
          <w:szCs w:val="28"/>
        </w:rPr>
        <w:t xml:space="preserve">Кроме  того,  самостоятельно подготовить 1 пьесу (уровень  сложности зависит от способностей ученика). </w:t>
      </w:r>
    </w:p>
    <w:p w:rsidR="000E23FD" w:rsidRPr="00B4788C" w:rsidRDefault="000E23FD" w:rsidP="000E23FD">
      <w:pPr>
        <w:jc w:val="both"/>
        <w:rPr>
          <w:rFonts w:ascii="Times New Roman" w:hAnsi="Times New Roman"/>
          <w:b/>
          <w:sz w:val="28"/>
          <w:szCs w:val="28"/>
        </w:rPr>
      </w:pPr>
      <w:r w:rsidRPr="00B4788C">
        <w:rPr>
          <w:rFonts w:ascii="Times New Roman" w:hAnsi="Times New Roman"/>
          <w:b/>
          <w:sz w:val="28"/>
          <w:szCs w:val="28"/>
        </w:rPr>
        <w:t>Примерная сложность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Геллер  25 мелодических этюдов  № 8, 14, 16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Лак  Этюды  op.172 № 3, 4, 8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Фрид  Галоп  </w:t>
      </w:r>
      <w:proofErr w:type="spellStart"/>
      <w:r w:rsidRPr="00B4788C">
        <w:rPr>
          <w:rFonts w:ascii="Times New Roman" w:hAnsi="Times New Roman"/>
          <w:sz w:val="28"/>
          <w:szCs w:val="28"/>
        </w:rPr>
        <w:t>op</w:t>
      </w:r>
      <w:proofErr w:type="spellEnd"/>
      <w:r w:rsidRPr="00B4788C">
        <w:rPr>
          <w:rFonts w:ascii="Times New Roman" w:hAnsi="Times New Roman"/>
          <w:sz w:val="28"/>
          <w:szCs w:val="28"/>
        </w:rPr>
        <w:t>. 41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lastRenderedPageBreak/>
        <w:t xml:space="preserve">Черни  (Ред. </w:t>
      </w:r>
      <w:proofErr w:type="spellStart"/>
      <w:r w:rsidRPr="00B4788C">
        <w:rPr>
          <w:rFonts w:ascii="Times New Roman" w:hAnsi="Times New Roman"/>
          <w:sz w:val="28"/>
          <w:szCs w:val="28"/>
        </w:rPr>
        <w:t>Гермера</w:t>
      </w:r>
      <w:proofErr w:type="spellEnd"/>
      <w:r w:rsidRPr="00B4788C">
        <w:rPr>
          <w:rFonts w:ascii="Times New Roman" w:hAnsi="Times New Roman"/>
          <w:sz w:val="28"/>
          <w:szCs w:val="28"/>
        </w:rPr>
        <w:t>) II ч Этюды № 24,25,30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Черни  Этюд  op. 712  № 20, op. 831 №  30, 31, 35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Григ   Песня сторожа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Гурилев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 Полька-мазурка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Даргомыжский   Табакерочный вальс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Казелла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  Болеро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Кюи  Испанские марионетки op. 39 №1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Лак  Тарантелла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Мак-</w:t>
      </w:r>
      <w:proofErr w:type="spellStart"/>
      <w:r w:rsidRPr="00B4788C">
        <w:rPr>
          <w:rFonts w:ascii="Times New Roman" w:hAnsi="Times New Roman"/>
          <w:sz w:val="28"/>
          <w:szCs w:val="28"/>
        </w:rPr>
        <w:t>Доуэлл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  Бутон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Мартину Коломбина танцует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4788C">
        <w:rPr>
          <w:rFonts w:ascii="Times New Roman" w:hAnsi="Times New Roman"/>
          <w:sz w:val="28"/>
          <w:szCs w:val="28"/>
        </w:rPr>
        <w:t>Мордасов  Старинный</w:t>
      </w:r>
      <w:proofErr w:type="gramEnd"/>
      <w:r w:rsidRPr="00B4788C">
        <w:rPr>
          <w:rFonts w:ascii="Times New Roman" w:hAnsi="Times New Roman"/>
          <w:sz w:val="28"/>
          <w:szCs w:val="28"/>
        </w:rPr>
        <w:t xml:space="preserve"> паровоз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Подвала  Добрый джин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Свиридов  Музыкальный момент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Сибелиус  Колыбельная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Хренников  Скерцо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Чайковский  Баба-Яга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4788C">
        <w:rPr>
          <w:rFonts w:ascii="Times New Roman" w:hAnsi="Times New Roman"/>
          <w:sz w:val="28"/>
          <w:szCs w:val="28"/>
        </w:rPr>
        <w:t>Шостакович  Роман</w:t>
      </w:r>
      <w:proofErr w:type="gramEnd"/>
      <w:r w:rsidRPr="00B4788C">
        <w:rPr>
          <w:rFonts w:ascii="Times New Roman" w:hAnsi="Times New Roman"/>
          <w:sz w:val="28"/>
          <w:szCs w:val="28"/>
        </w:rPr>
        <w:t>c F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Бах И.С.  Бурре </w:t>
      </w:r>
      <w:proofErr w:type="spellStart"/>
      <w:r w:rsidRPr="00B4788C">
        <w:rPr>
          <w:rFonts w:ascii="Times New Roman" w:hAnsi="Times New Roman"/>
          <w:sz w:val="28"/>
          <w:szCs w:val="28"/>
        </w:rPr>
        <w:t>Es</w:t>
      </w:r>
      <w:proofErr w:type="spellEnd"/>
      <w:r w:rsidRPr="00B4788C">
        <w:rPr>
          <w:rFonts w:ascii="Times New Roman" w:hAnsi="Times New Roman"/>
          <w:sz w:val="28"/>
          <w:szCs w:val="28"/>
        </w:rPr>
        <w:t>, Двухголосная инвенция C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Бах И.С. </w:t>
      </w:r>
      <w:proofErr w:type="spellStart"/>
      <w:r w:rsidRPr="00B4788C">
        <w:rPr>
          <w:rFonts w:ascii="Times New Roman" w:hAnsi="Times New Roman"/>
          <w:sz w:val="28"/>
          <w:szCs w:val="28"/>
        </w:rPr>
        <w:t>Аллеманда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из фр. сюиты E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 xml:space="preserve">Николаев   Легенда  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Циполи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4788C">
        <w:rPr>
          <w:rFonts w:ascii="Times New Roman" w:hAnsi="Times New Roman"/>
          <w:sz w:val="28"/>
          <w:szCs w:val="28"/>
        </w:rPr>
        <w:t>Фугетта</w:t>
      </w:r>
      <w:proofErr w:type="spellEnd"/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Бетховен  Соната №20, I ч.</w:t>
      </w:r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88C">
        <w:rPr>
          <w:rFonts w:ascii="Times New Roman" w:hAnsi="Times New Roman"/>
          <w:sz w:val="28"/>
          <w:szCs w:val="28"/>
        </w:rPr>
        <w:t>Клементи</w:t>
      </w:r>
      <w:proofErr w:type="spellEnd"/>
      <w:r w:rsidRPr="00B4788C">
        <w:rPr>
          <w:rFonts w:ascii="Times New Roman" w:hAnsi="Times New Roman"/>
          <w:sz w:val="28"/>
          <w:szCs w:val="28"/>
        </w:rPr>
        <w:t xml:space="preserve">  Соната  Ор. </w:t>
      </w:r>
      <w:smartTag w:uri="urn:schemas-microsoft-com:office:smarttags" w:element="metricconverter">
        <w:smartTagPr>
          <w:attr w:name="ProductID" w:val="38 G"/>
        </w:smartTagPr>
        <w:r w:rsidRPr="00B4788C">
          <w:rPr>
            <w:rFonts w:ascii="Times New Roman" w:hAnsi="Times New Roman"/>
            <w:sz w:val="28"/>
            <w:szCs w:val="28"/>
          </w:rPr>
          <w:t>38 G</w:t>
        </w:r>
      </w:smartTag>
    </w:p>
    <w:p w:rsidR="000E23FD" w:rsidRPr="00B4788C" w:rsidRDefault="000E23FD" w:rsidP="000E23FD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Моцарт  Сонатины G, C, A</w:t>
      </w:r>
    </w:p>
    <w:p w:rsidR="00C8016F" w:rsidRPr="00B4788C" w:rsidRDefault="000E23FD" w:rsidP="00370851">
      <w:pPr>
        <w:jc w:val="both"/>
        <w:rPr>
          <w:rFonts w:ascii="Times New Roman" w:hAnsi="Times New Roman"/>
          <w:sz w:val="28"/>
          <w:szCs w:val="28"/>
        </w:rPr>
      </w:pPr>
      <w:r w:rsidRPr="00B4788C">
        <w:rPr>
          <w:rFonts w:ascii="Times New Roman" w:hAnsi="Times New Roman"/>
          <w:sz w:val="28"/>
          <w:szCs w:val="28"/>
        </w:rPr>
        <w:t>Гайдн  Соната D, I ч</w:t>
      </w:r>
    </w:p>
    <w:p w:rsidR="003A7E5F" w:rsidRPr="00B4788C" w:rsidRDefault="003A7E5F" w:rsidP="00370851">
      <w:pPr>
        <w:jc w:val="both"/>
        <w:rPr>
          <w:rFonts w:ascii="Times New Roman" w:hAnsi="Times New Roman"/>
          <w:sz w:val="28"/>
          <w:szCs w:val="28"/>
        </w:rPr>
      </w:pPr>
    </w:p>
    <w:p w:rsidR="00FB1D4C" w:rsidRPr="00B4788C" w:rsidRDefault="00FB1D4C" w:rsidP="00370851">
      <w:pPr>
        <w:jc w:val="both"/>
        <w:rPr>
          <w:rFonts w:ascii="Times New Roman" w:hAnsi="Times New Roman"/>
          <w:sz w:val="28"/>
          <w:szCs w:val="28"/>
        </w:rPr>
      </w:pPr>
    </w:p>
    <w:p w:rsidR="00FB1D4C" w:rsidRPr="00B4788C" w:rsidRDefault="00FB1D4C" w:rsidP="00370851">
      <w:pPr>
        <w:jc w:val="both"/>
        <w:rPr>
          <w:rFonts w:ascii="Times New Roman" w:hAnsi="Times New Roman"/>
          <w:sz w:val="28"/>
          <w:szCs w:val="28"/>
        </w:rPr>
      </w:pPr>
    </w:p>
    <w:p w:rsidR="00FB1D4C" w:rsidRPr="00B4788C" w:rsidRDefault="00FB1D4C" w:rsidP="00370851">
      <w:pPr>
        <w:jc w:val="both"/>
        <w:rPr>
          <w:rFonts w:ascii="Times New Roman" w:hAnsi="Times New Roman"/>
          <w:sz w:val="28"/>
          <w:szCs w:val="28"/>
        </w:rPr>
      </w:pPr>
    </w:p>
    <w:p w:rsidR="00FB1D4C" w:rsidRPr="00B4788C" w:rsidRDefault="00FB1D4C" w:rsidP="00370851">
      <w:pPr>
        <w:jc w:val="both"/>
        <w:rPr>
          <w:rFonts w:ascii="Times New Roman" w:hAnsi="Times New Roman"/>
          <w:sz w:val="28"/>
          <w:szCs w:val="28"/>
        </w:rPr>
      </w:pPr>
    </w:p>
    <w:p w:rsidR="00FB1D4C" w:rsidRPr="00B4788C" w:rsidRDefault="00FB1D4C" w:rsidP="00370851">
      <w:pPr>
        <w:jc w:val="both"/>
        <w:rPr>
          <w:rFonts w:ascii="Times New Roman" w:hAnsi="Times New Roman"/>
          <w:sz w:val="28"/>
          <w:szCs w:val="28"/>
        </w:rPr>
      </w:pPr>
    </w:p>
    <w:p w:rsidR="00FB1D4C" w:rsidRPr="00B4788C" w:rsidRDefault="00FB1D4C" w:rsidP="00370851">
      <w:pPr>
        <w:jc w:val="both"/>
        <w:rPr>
          <w:rFonts w:ascii="Times New Roman" w:hAnsi="Times New Roman"/>
          <w:sz w:val="28"/>
          <w:szCs w:val="28"/>
        </w:rPr>
      </w:pPr>
    </w:p>
    <w:p w:rsidR="00FB1D4C" w:rsidRPr="00B4788C" w:rsidRDefault="00FB1D4C" w:rsidP="00370851">
      <w:pPr>
        <w:jc w:val="both"/>
        <w:rPr>
          <w:rFonts w:ascii="Times New Roman" w:hAnsi="Times New Roman"/>
          <w:sz w:val="28"/>
          <w:szCs w:val="28"/>
        </w:rPr>
      </w:pPr>
    </w:p>
    <w:p w:rsidR="00FB1D4C" w:rsidRPr="00B4788C" w:rsidRDefault="00FB1D4C" w:rsidP="00370851">
      <w:pPr>
        <w:jc w:val="both"/>
        <w:rPr>
          <w:rFonts w:ascii="Times New Roman" w:hAnsi="Times New Roman"/>
          <w:sz w:val="28"/>
          <w:szCs w:val="28"/>
        </w:rPr>
      </w:pPr>
    </w:p>
    <w:p w:rsidR="00FB1D4C" w:rsidRPr="00B4788C" w:rsidRDefault="00FB1D4C" w:rsidP="00370851">
      <w:pPr>
        <w:jc w:val="both"/>
        <w:rPr>
          <w:rFonts w:ascii="Times New Roman" w:hAnsi="Times New Roman"/>
          <w:sz w:val="28"/>
          <w:szCs w:val="28"/>
        </w:rPr>
      </w:pPr>
    </w:p>
    <w:p w:rsidR="00FB1D4C" w:rsidRPr="00B4788C" w:rsidRDefault="00FB1D4C" w:rsidP="00370851">
      <w:pPr>
        <w:jc w:val="both"/>
        <w:rPr>
          <w:rFonts w:ascii="Times New Roman" w:hAnsi="Times New Roman"/>
          <w:sz w:val="28"/>
          <w:szCs w:val="28"/>
        </w:rPr>
      </w:pPr>
    </w:p>
    <w:p w:rsidR="00FB1D4C" w:rsidRPr="00B4788C" w:rsidRDefault="00FB1D4C" w:rsidP="00370851">
      <w:pPr>
        <w:jc w:val="both"/>
        <w:rPr>
          <w:rFonts w:ascii="Times New Roman" w:hAnsi="Times New Roman"/>
          <w:sz w:val="28"/>
          <w:szCs w:val="28"/>
        </w:rPr>
      </w:pPr>
    </w:p>
    <w:p w:rsidR="00FB1D4C" w:rsidRPr="00B4788C" w:rsidRDefault="00FB1D4C" w:rsidP="00370851">
      <w:pPr>
        <w:jc w:val="both"/>
        <w:rPr>
          <w:rFonts w:ascii="Times New Roman" w:hAnsi="Times New Roman"/>
          <w:sz w:val="28"/>
          <w:szCs w:val="28"/>
        </w:rPr>
      </w:pPr>
    </w:p>
    <w:p w:rsidR="00FB1D4C" w:rsidRPr="00B4788C" w:rsidRDefault="00FB1D4C" w:rsidP="00370851">
      <w:pPr>
        <w:jc w:val="both"/>
        <w:rPr>
          <w:rFonts w:ascii="Times New Roman" w:hAnsi="Times New Roman"/>
          <w:sz w:val="28"/>
          <w:szCs w:val="28"/>
        </w:rPr>
      </w:pPr>
    </w:p>
    <w:p w:rsidR="00FB1D4C" w:rsidRPr="00B4788C" w:rsidRDefault="00FB1D4C" w:rsidP="00370851">
      <w:pPr>
        <w:jc w:val="both"/>
        <w:rPr>
          <w:rFonts w:ascii="Times New Roman" w:hAnsi="Times New Roman"/>
          <w:sz w:val="28"/>
          <w:szCs w:val="28"/>
        </w:rPr>
      </w:pPr>
    </w:p>
    <w:p w:rsidR="00FB1D4C" w:rsidRPr="00B4788C" w:rsidRDefault="00FB1D4C" w:rsidP="00370851">
      <w:pPr>
        <w:jc w:val="both"/>
        <w:rPr>
          <w:rFonts w:ascii="Times New Roman" w:hAnsi="Times New Roman"/>
          <w:sz w:val="28"/>
          <w:szCs w:val="28"/>
        </w:rPr>
      </w:pPr>
    </w:p>
    <w:p w:rsidR="00FB1D4C" w:rsidRPr="00B4788C" w:rsidRDefault="00FB1D4C" w:rsidP="00370851">
      <w:pPr>
        <w:jc w:val="both"/>
        <w:rPr>
          <w:rFonts w:ascii="Times New Roman" w:hAnsi="Times New Roman"/>
          <w:sz w:val="28"/>
          <w:szCs w:val="28"/>
        </w:rPr>
      </w:pPr>
    </w:p>
    <w:p w:rsidR="00FB1D4C" w:rsidRPr="00B4788C" w:rsidRDefault="00FB1D4C" w:rsidP="00370851">
      <w:pPr>
        <w:jc w:val="both"/>
        <w:rPr>
          <w:rFonts w:ascii="Times New Roman" w:hAnsi="Times New Roman"/>
          <w:sz w:val="28"/>
          <w:szCs w:val="28"/>
        </w:rPr>
      </w:pPr>
    </w:p>
    <w:p w:rsidR="00FB1D4C" w:rsidRPr="00B4788C" w:rsidRDefault="00FB1D4C" w:rsidP="00370851">
      <w:pPr>
        <w:jc w:val="both"/>
        <w:rPr>
          <w:rFonts w:ascii="Times New Roman" w:hAnsi="Times New Roman"/>
          <w:sz w:val="28"/>
          <w:szCs w:val="28"/>
        </w:rPr>
      </w:pPr>
    </w:p>
    <w:p w:rsidR="00FB1D4C" w:rsidRDefault="00FB1D4C" w:rsidP="00FB1D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  <w:r w:rsidRPr="00EA2FB4">
        <w:rPr>
          <w:rFonts w:ascii="Times New Roman" w:hAnsi="Times New Roman"/>
          <w:b/>
          <w:sz w:val="32"/>
          <w:szCs w:val="32"/>
        </w:rPr>
        <w:t>Рецензия</w:t>
      </w:r>
      <w:r w:rsidRPr="00226C14">
        <w:rPr>
          <w:rFonts w:ascii="Times New Roman" w:hAnsi="Times New Roman"/>
          <w:sz w:val="28"/>
          <w:szCs w:val="28"/>
        </w:rPr>
        <w:t xml:space="preserve"> </w:t>
      </w:r>
    </w:p>
    <w:p w:rsidR="00FB1D4C" w:rsidRPr="00A33D48" w:rsidRDefault="00E23B81" w:rsidP="00E23B81">
      <w:pPr>
        <w:rPr>
          <w:rFonts w:ascii="Times New Roman" w:hAnsi="Times New Roman"/>
          <w:i/>
        </w:rPr>
      </w:pPr>
      <w:r w:rsidRPr="00A33D48">
        <w:rPr>
          <w:rFonts w:ascii="Times New Roman" w:hAnsi="Times New Roman"/>
          <w:i/>
        </w:rPr>
        <w:t xml:space="preserve"> </w:t>
      </w:r>
      <w:r w:rsidR="00B4788C" w:rsidRPr="00A33D48">
        <w:rPr>
          <w:rFonts w:ascii="Times New Roman" w:hAnsi="Times New Roman"/>
          <w:b/>
          <w:i/>
        </w:rPr>
        <w:t>на программу учебно</w:t>
      </w:r>
      <w:r w:rsidRPr="00A33D48">
        <w:rPr>
          <w:rFonts w:ascii="Times New Roman" w:hAnsi="Times New Roman"/>
          <w:b/>
          <w:i/>
        </w:rPr>
        <w:t>го предмета ПО.01.УП.01. «Специальность и чтение с листа</w:t>
      </w:r>
      <w:r w:rsidR="00FB1D4C" w:rsidRPr="00A33D48">
        <w:rPr>
          <w:rFonts w:ascii="Times New Roman" w:hAnsi="Times New Roman"/>
          <w:b/>
          <w:i/>
        </w:rPr>
        <w:t>»</w:t>
      </w:r>
      <w:r w:rsidR="00FB1D4C" w:rsidRPr="00A33D48">
        <w:rPr>
          <w:rFonts w:ascii="Times New Roman" w:eastAsia="Times New Roman" w:hAnsi="Times New Roman"/>
          <w:b/>
          <w:bCs/>
          <w:i/>
          <w:color w:val="000000"/>
          <w:lang w:eastAsia="ru-RU"/>
        </w:rPr>
        <w:t xml:space="preserve"> к доп</w:t>
      </w:r>
      <w:r w:rsidRPr="00A33D48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олнительным общеразвивающим</w:t>
      </w:r>
      <w:r w:rsidR="00FB1D4C" w:rsidRPr="00A33D48">
        <w:rPr>
          <w:rFonts w:ascii="Times New Roman" w:eastAsia="Times New Roman" w:hAnsi="Times New Roman"/>
          <w:b/>
          <w:bCs/>
          <w:i/>
          <w:color w:val="000000"/>
          <w:lang w:eastAsia="ru-RU"/>
        </w:rPr>
        <w:t xml:space="preserve"> обще</w:t>
      </w:r>
      <w:r w:rsidRPr="00A33D48">
        <w:rPr>
          <w:rFonts w:ascii="Times New Roman" w:eastAsia="Times New Roman" w:hAnsi="Times New Roman"/>
          <w:b/>
          <w:bCs/>
          <w:i/>
          <w:color w:val="000000"/>
          <w:lang w:eastAsia="ru-RU"/>
        </w:rPr>
        <w:t xml:space="preserve">образовательным программам в </w:t>
      </w:r>
      <w:r w:rsidR="00FB1D4C" w:rsidRPr="00A33D48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области</w:t>
      </w:r>
      <w:r w:rsidR="00FB1D4C" w:rsidRPr="00A33D48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FB1D4C" w:rsidRPr="00A33D48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музы</w:t>
      </w:r>
      <w:r w:rsidRPr="00A33D48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кального искусства «Фортепиано»</w:t>
      </w:r>
      <w:r w:rsidR="00FB1D4C" w:rsidRPr="00A33D48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</w:p>
    <w:p w:rsidR="00E23B81" w:rsidRPr="00A33D48" w:rsidRDefault="00FB1D4C" w:rsidP="007C1571">
      <w:pPr>
        <w:spacing w:after="160" w:line="259" w:lineRule="auto"/>
        <w:rPr>
          <w:rFonts w:ascii="Times New Roman" w:eastAsiaTheme="minorHAnsi" w:hAnsi="Times New Roman"/>
        </w:rPr>
      </w:pPr>
      <w:r w:rsidRPr="00A33D48">
        <w:rPr>
          <w:rFonts w:ascii="Times New Roman" w:eastAsiaTheme="minorHAnsi" w:hAnsi="Times New Roman"/>
        </w:rPr>
        <w:t xml:space="preserve">Программа </w:t>
      </w:r>
      <w:r w:rsidR="00E23B81" w:rsidRPr="00A33D48">
        <w:rPr>
          <w:rFonts w:ascii="Times New Roman" w:eastAsiaTheme="minorHAnsi" w:hAnsi="Times New Roman"/>
        </w:rPr>
        <w:t>учебного предмета «Специальность и чтение с листа</w:t>
      </w:r>
      <w:r w:rsidRPr="00A33D48">
        <w:rPr>
          <w:rFonts w:ascii="Times New Roman" w:eastAsiaTheme="minorHAnsi" w:hAnsi="Times New Roman"/>
        </w:rPr>
        <w:t xml:space="preserve">» </w:t>
      </w:r>
      <w:r w:rsidR="00E23B81" w:rsidRPr="00A33D48">
        <w:rPr>
          <w:rFonts w:ascii="Times New Roman" w:eastAsiaTheme="minorHAnsi" w:hAnsi="Times New Roman"/>
        </w:rPr>
        <w:t>составлена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</w:t>
      </w:r>
      <w:r w:rsidR="00047794" w:rsidRPr="00A33D48">
        <w:rPr>
          <w:rFonts w:ascii="Times New Roman" w:eastAsiaTheme="minorHAnsi" w:hAnsi="Times New Roman"/>
        </w:rPr>
        <w:t xml:space="preserve">олах искусств </w:t>
      </w:r>
      <w:r w:rsidR="00E23B81" w:rsidRPr="00A33D48">
        <w:rPr>
          <w:rFonts w:ascii="Times New Roman" w:eastAsiaTheme="minorHAnsi" w:hAnsi="Times New Roman"/>
        </w:rPr>
        <w:t>и устанавливает требования к</w:t>
      </w:r>
      <w:r w:rsidR="00C31ABE" w:rsidRPr="00A33D48">
        <w:rPr>
          <w:rFonts w:ascii="Times New Roman" w:eastAsiaTheme="minorHAnsi" w:hAnsi="Times New Roman"/>
        </w:rPr>
        <w:t xml:space="preserve"> минимуму содержания </w:t>
      </w:r>
      <w:r w:rsidR="00E23B81" w:rsidRPr="00A33D48">
        <w:rPr>
          <w:rFonts w:ascii="Times New Roman" w:eastAsiaTheme="minorHAnsi" w:hAnsi="Times New Roman"/>
        </w:rPr>
        <w:t>и условиям реализации данной программы. Программа составлена с учётом возрастных и индивидуальных особенностей учащихся и направлена на создание условий для художественного образования, эстетического воспитания, духовно-нравственного развития детей, приобретение детьми опыта творческой деятельности.</w:t>
      </w:r>
      <w:r w:rsidR="000F21DD" w:rsidRPr="00A33D48">
        <w:rPr>
          <w:rFonts w:ascii="Times New Roman" w:eastAsiaTheme="minorHAnsi" w:hAnsi="Times New Roman"/>
        </w:rPr>
        <w:t xml:space="preserve">  Разработана с целью внедрения в практику дифференцированного обучения.</w:t>
      </w:r>
    </w:p>
    <w:p w:rsidR="000F21DD" w:rsidRPr="00A33D48" w:rsidRDefault="006B1B26" w:rsidP="00FB1D4C">
      <w:pPr>
        <w:spacing w:after="160" w:line="259" w:lineRule="auto"/>
        <w:rPr>
          <w:rFonts w:ascii="Times New Roman" w:eastAsiaTheme="minorHAnsi" w:hAnsi="Times New Roman"/>
        </w:rPr>
      </w:pPr>
      <w:r w:rsidRPr="00A33D48">
        <w:rPr>
          <w:rFonts w:ascii="Times New Roman" w:eastAsiaTheme="minorHAnsi" w:hAnsi="Times New Roman"/>
        </w:rPr>
        <w:t>П</w:t>
      </w:r>
      <w:r w:rsidR="00FB1D4C" w:rsidRPr="00A33D48">
        <w:rPr>
          <w:rFonts w:ascii="Times New Roman" w:eastAsiaTheme="minorHAnsi" w:hAnsi="Times New Roman"/>
        </w:rPr>
        <w:t xml:space="preserve">рограмма </w:t>
      </w:r>
      <w:r w:rsidRPr="00A33D48">
        <w:rPr>
          <w:rFonts w:ascii="Times New Roman" w:eastAsiaTheme="minorHAnsi" w:hAnsi="Times New Roman"/>
        </w:rPr>
        <w:t xml:space="preserve">имеет четкую структуру и </w:t>
      </w:r>
      <w:r w:rsidR="00FB1D4C" w:rsidRPr="00A33D48">
        <w:rPr>
          <w:rFonts w:ascii="Times New Roman" w:eastAsiaTheme="minorHAnsi" w:hAnsi="Times New Roman"/>
        </w:rPr>
        <w:t>включает следующие разделы: пояснительная записка, содержание учебного предмета, требования к уровню подготовки обучаю</w:t>
      </w:r>
      <w:r w:rsidR="00606925" w:rsidRPr="00A33D48">
        <w:rPr>
          <w:rFonts w:ascii="Times New Roman" w:eastAsiaTheme="minorHAnsi" w:hAnsi="Times New Roman"/>
        </w:rPr>
        <w:t xml:space="preserve">щихся, формы и методы контроля, </w:t>
      </w:r>
      <w:r w:rsidR="00FB1D4C" w:rsidRPr="00A33D48">
        <w:rPr>
          <w:rFonts w:ascii="Times New Roman" w:eastAsiaTheme="minorHAnsi" w:hAnsi="Times New Roman"/>
        </w:rPr>
        <w:t>список рекомендуемой учебной литературы.</w:t>
      </w:r>
      <w:r w:rsidRPr="00A33D48">
        <w:rPr>
          <w:rFonts w:ascii="Times New Roman" w:eastAsiaTheme="minorHAnsi" w:hAnsi="Times New Roman"/>
        </w:rPr>
        <w:t xml:space="preserve"> Пояснительная записка излагает </w:t>
      </w:r>
      <w:proofErr w:type="spellStart"/>
      <w:r w:rsidRPr="00A33D48">
        <w:rPr>
          <w:rFonts w:ascii="Times New Roman" w:eastAsiaTheme="minorHAnsi" w:hAnsi="Times New Roman"/>
        </w:rPr>
        <w:t>учебно</w:t>
      </w:r>
      <w:proofErr w:type="spellEnd"/>
      <w:r w:rsidRPr="00A33D48">
        <w:rPr>
          <w:rFonts w:ascii="Times New Roman" w:eastAsiaTheme="minorHAnsi" w:hAnsi="Times New Roman"/>
        </w:rPr>
        <w:t xml:space="preserve"> – воспитательные задачи</w:t>
      </w:r>
      <w:r w:rsidR="000F21DD" w:rsidRPr="00A33D48">
        <w:rPr>
          <w:rFonts w:ascii="Times New Roman" w:eastAsiaTheme="minorHAnsi" w:hAnsi="Times New Roman"/>
        </w:rPr>
        <w:t xml:space="preserve"> специального класса, формулирует основную цель педагога, определяются</w:t>
      </w:r>
      <w:r w:rsidR="007C1571" w:rsidRPr="00A33D48">
        <w:rPr>
          <w:rFonts w:ascii="Times New Roman" w:eastAsiaTheme="minorHAnsi" w:hAnsi="Times New Roman"/>
        </w:rPr>
        <w:t xml:space="preserve"> основные требования к знаниям и навыкам. </w:t>
      </w:r>
      <w:r w:rsidR="000F21DD" w:rsidRPr="00A33D48">
        <w:rPr>
          <w:rFonts w:ascii="Times New Roman" w:eastAsiaTheme="minorHAnsi" w:hAnsi="Times New Roman"/>
        </w:rPr>
        <w:t xml:space="preserve"> </w:t>
      </w:r>
      <w:r w:rsidR="00963462" w:rsidRPr="00A33D48">
        <w:rPr>
          <w:rFonts w:ascii="Times New Roman" w:eastAsiaTheme="minorHAnsi" w:hAnsi="Times New Roman"/>
        </w:rPr>
        <w:t>Работа отражает академическую направленность репертуара, его разнообразие, предлагает варианты различных по уровню трудности программ, позволяющих учест</w:t>
      </w:r>
      <w:r w:rsidR="00C31ABE" w:rsidRPr="00A33D48">
        <w:rPr>
          <w:rFonts w:ascii="Times New Roman" w:eastAsiaTheme="minorHAnsi" w:hAnsi="Times New Roman"/>
        </w:rPr>
        <w:t xml:space="preserve">ь разные возможности учащихся и </w:t>
      </w:r>
      <w:r w:rsidR="007A4060">
        <w:rPr>
          <w:rFonts w:ascii="Times New Roman" w:eastAsiaTheme="minorHAnsi" w:hAnsi="Times New Roman"/>
        </w:rPr>
        <w:t xml:space="preserve">возможность реализации </w:t>
      </w:r>
      <w:r w:rsidR="00C31ABE" w:rsidRPr="00A33D48">
        <w:rPr>
          <w:rFonts w:ascii="Times New Roman" w:eastAsiaTheme="minorHAnsi" w:hAnsi="Times New Roman"/>
        </w:rPr>
        <w:t>индивидуального подхода к каждому ученику с учетом возрастных и физических особенностей.</w:t>
      </w:r>
    </w:p>
    <w:p w:rsidR="00047794" w:rsidRPr="00A33D48" w:rsidRDefault="00047794" w:rsidP="00FB1D4C">
      <w:pPr>
        <w:spacing w:after="160" w:line="259" w:lineRule="auto"/>
        <w:rPr>
          <w:rFonts w:ascii="Times New Roman" w:eastAsiaTheme="minorHAnsi" w:hAnsi="Times New Roman"/>
        </w:rPr>
      </w:pPr>
      <w:r w:rsidRPr="00A33D48">
        <w:rPr>
          <w:rFonts w:ascii="Times New Roman" w:eastAsiaTheme="minorHAnsi" w:hAnsi="Times New Roman"/>
        </w:rPr>
        <w:t>Анализируя изменившуюся за последние десятилетия ситуацию</w:t>
      </w:r>
      <w:r w:rsidR="004251F5" w:rsidRPr="00A33D48">
        <w:rPr>
          <w:rFonts w:ascii="Times New Roman" w:eastAsiaTheme="minorHAnsi" w:hAnsi="Times New Roman"/>
        </w:rPr>
        <w:t xml:space="preserve">, значительно возросшую нагрузку на детей в общеобразовательных школах данная программа учитывает реальные </w:t>
      </w:r>
      <w:proofErr w:type="gramStart"/>
      <w:r w:rsidR="004251F5" w:rsidRPr="00A33D48">
        <w:rPr>
          <w:rFonts w:ascii="Times New Roman" w:eastAsiaTheme="minorHAnsi" w:hAnsi="Times New Roman"/>
        </w:rPr>
        <w:t>возможности  многих</w:t>
      </w:r>
      <w:proofErr w:type="gramEnd"/>
      <w:r w:rsidR="004251F5" w:rsidRPr="00A33D48">
        <w:rPr>
          <w:rFonts w:ascii="Times New Roman" w:eastAsiaTheme="minorHAnsi" w:hAnsi="Times New Roman"/>
        </w:rPr>
        <w:t xml:space="preserve"> учащихся, не снижая требований к качеству обучения и воспитания. Большая часть детей ориентирована</w:t>
      </w:r>
      <w:r w:rsidR="006B1B26" w:rsidRPr="00A33D48">
        <w:rPr>
          <w:rFonts w:ascii="Times New Roman" w:eastAsiaTheme="minorHAnsi" w:hAnsi="Times New Roman"/>
        </w:rPr>
        <w:t xml:space="preserve"> на получение общего развития; другие же, в силу своих слабых музыкальных данных, не справляется с основными требованиями.</w:t>
      </w:r>
      <w:r w:rsidR="000F21DD" w:rsidRPr="00A33D48">
        <w:rPr>
          <w:rFonts w:ascii="Times New Roman" w:eastAsiaTheme="minorHAnsi" w:hAnsi="Times New Roman"/>
        </w:rPr>
        <w:t xml:space="preserve"> Основная задача педагога – развить творческие возможности ученика, навыки самостоятельного </w:t>
      </w:r>
      <w:proofErr w:type="spellStart"/>
      <w:r w:rsidR="000F21DD" w:rsidRPr="00A33D48">
        <w:rPr>
          <w:rFonts w:ascii="Times New Roman" w:eastAsiaTheme="minorHAnsi" w:hAnsi="Times New Roman"/>
        </w:rPr>
        <w:t>музицирования</w:t>
      </w:r>
      <w:proofErr w:type="spellEnd"/>
      <w:r w:rsidR="000F21DD" w:rsidRPr="00A33D48">
        <w:rPr>
          <w:rFonts w:ascii="Times New Roman" w:eastAsiaTheme="minorHAnsi" w:hAnsi="Times New Roman"/>
        </w:rPr>
        <w:t>, воспитать хорошего слушателя, любящего искусство.</w:t>
      </w:r>
    </w:p>
    <w:p w:rsidR="00FB1D4C" w:rsidRPr="00A33D48" w:rsidRDefault="007A7F17" w:rsidP="007C1571">
      <w:pPr>
        <w:spacing w:after="160" w:line="259" w:lineRule="auto"/>
        <w:rPr>
          <w:rFonts w:ascii="Times New Roman" w:eastAsiaTheme="minorHAnsi" w:hAnsi="Times New Roman"/>
        </w:rPr>
      </w:pPr>
      <w:r w:rsidRPr="00A33D48">
        <w:rPr>
          <w:rFonts w:ascii="Times New Roman" w:eastAsiaTheme="minorHAnsi" w:hAnsi="Times New Roman"/>
        </w:rPr>
        <w:t xml:space="preserve">Программа заслуживает </w:t>
      </w:r>
      <w:r w:rsidR="007C1571" w:rsidRPr="00A33D48">
        <w:rPr>
          <w:rFonts w:ascii="Times New Roman" w:eastAsiaTheme="minorHAnsi" w:hAnsi="Times New Roman"/>
        </w:rPr>
        <w:t>положительной оценки и может быть использована в работе преподавателей ДШИ.</w:t>
      </w:r>
    </w:p>
    <w:p w:rsidR="00FB1D4C" w:rsidRPr="00A33D48" w:rsidRDefault="00FB1D4C" w:rsidP="00FB1D4C">
      <w:pPr>
        <w:rPr>
          <w:rFonts w:ascii="Times New Roman" w:hAnsi="Times New Roman"/>
          <w:b/>
          <w:i/>
        </w:rPr>
      </w:pPr>
      <w:r w:rsidRPr="00A33D48">
        <w:rPr>
          <w:rFonts w:ascii="Times New Roman" w:hAnsi="Times New Roman"/>
          <w:b/>
          <w:i/>
        </w:rPr>
        <w:t xml:space="preserve">Рецензент: </w:t>
      </w:r>
      <w:proofErr w:type="spellStart"/>
      <w:r w:rsidRPr="00A33D48">
        <w:rPr>
          <w:rFonts w:ascii="Times New Roman" w:hAnsi="Times New Roman"/>
          <w:b/>
          <w:i/>
        </w:rPr>
        <w:t>Бальчугова</w:t>
      </w:r>
      <w:proofErr w:type="spellEnd"/>
      <w:r w:rsidRPr="00A33D48">
        <w:rPr>
          <w:rFonts w:ascii="Times New Roman" w:hAnsi="Times New Roman"/>
          <w:b/>
          <w:i/>
        </w:rPr>
        <w:t xml:space="preserve"> Е.И. – Председатель ПЦК специального фортепиано и концертмейстеров, преподаватель ГАПОУ РБ «Колледж искусств им. П.И. Чайковского»</w:t>
      </w:r>
    </w:p>
    <w:p w:rsidR="00FB1D4C" w:rsidRPr="00A33D48" w:rsidRDefault="00FB1D4C" w:rsidP="00FB1D4C">
      <w:pPr>
        <w:rPr>
          <w:i/>
        </w:rPr>
      </w:pPr>
    </w:p>
    <w:p w:rsidR="00FB1D4C" w:rsidRPr="0008460F" w:rsidRDefault="00FB1D4C" w:rsidP="00370851">
      <w:pPr>
        <w:jc w:val="both"/>
        <w:rPr>
          <w:sz w:val="28"/>
          <w:szCs w:val="28"/>
        </w:rPr>
      </w:pPr>
    </w:p>
    <w:sectPr w:rsidR="00FB1D4C" w:rsidRPr="0008460F" w:rsidSect="00626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3D" w:rsidRDefault="0045523D" w:rsidP="00DC1528">
      <w:r>
        <w:separator/>
      </w:r>
    </w:p>
  </w:endnote>
  <w:endnote w:type="continuationSeparator" w:id="0">
    <w:p w:rsidR="0045523D" w:rsidRDefault="0045523D" w:rsidP="00DC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36" w:rsidRDefault="00136B36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36" w:rsidRDefault="00136B36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36" w:rsidRDefault="00136B3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3D" w:rsidRDefault="0045523D" w:rsidP="00DC1528">
      <w:r>
        <w:separator/>
      </w:r>
    </w:p>
  </w:footnote>
  <w:footnote w:type="continuationSeparator" w:id="0">
    <w:p w:rsidR="0045523D" w:rsidRDefault="0045523D" w:rsidP="00DC1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36" w:rsidRDefault="00136B36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36" w:rsidRDefault="00136B36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36" w:rsidRDefault="00136B36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6951"/>
    <w:multiLevelType w:val="hybridMultilevel"/>
    <w:tmpl w:val="E1843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16F16"/>
    <w:multiLevelType w:val="hybridMultilevel"/>
    <w:tmpl w:val="0090E398"/>
    <w:lvl w:ilvl="0" w:tplc="473A005C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31BF"/>
    <w:rsid w:val="00013256"/>
    <w:rsid w:val="000305B3"/>
    <w:rsid w:val="00031443"/>
    <w:rsid w:val="00043903"/>
    <w:rsid w:val="00047794"/>
    <w:rsid w:val="00073816"/>
    <w:rsid w:val="00075784"/>
    <w:rsid w:val="000758FF"/>
    <w:rsid w:val="00081F16"/>
    <w:rsid w:val="0008439B"/>
    <w:rsid w:val="0008460F"/>
    <w:rsid w:val="000A4511"/>
    <w:rsid w:val="000A652A"/>
    <w:rsid w:val="000C5A13"/>
    <w:rsid w:val="000D6C18"/>
    <w:rsid w:val="000E23FD"/>
    <w:rsid w:val="000E62BD"/>
    <w:rsid w:val="000F0624"/>
    <w:rsid w:val="000F21DD"/>
    <w:rsid w:val="00104863"/>
    <w:rsid w:val="00113F18"/>
    <w:rsid w:val="00136B36"/>
    <w:rsid w:val="001650F0"/>
    <w:rsid w:val="00172F67"/>
    <w:rsid w:val="001828B1"/>
    <w:rsid w:val="00183FBA"/>
    <w:rsid w:val="00192534"/>
    <w:rsid w:val="001A6EAC"/>
    <w:rsid w:val="001B7B07"/>
    <w:rsid w:val="001D004B"/>
    <w:rsid w:val="001E6906"/>
    <w:rsid w:val="00201C6A"/>
    <w:rsid w:val="002456E3"/>
    <w:rsid w:val="00262A8C"/>
    <w:rsid w:val="00272A53"/>
    <w:rsid w:val="00281936"/>
    <w:rsid w:val="00286221"/>
    <w:rsid w:val="002C2A7A"/>
    <w:rsid w:val="002D5208"/>
    <w:rsid w:val="002F49F9"/>
    <w:rsid w:val="00330300"/>
    <w:rsid w:val="00330DF9"/>
    <w:rsid w:val="003358CA"/>
    <w:rsid w:val="00360A55"/>
    <w:rsid w:val="003624E1"/>
    <w:rsid w:val="0036661F"/>
    <w:rsid w:val="00370851"/>
    <w:rsid w:val="00390213"/>
    <w:rsid w:val="00391525"/>
    <w:rsid w:val="003A1FD2"/>
    <w:rsid w:val="003A7E5F"/>
    <w:rsid w:val="003B630F"/>
    <w:rsid w:val="003D2159"/>
    <w:rsid w:val="003F22CF"/>
    <w:rsid w:val="0040094C"/>
    <w:rsid w:val="0041252C"/>
    <w:rsid w:val="004159B4"/>
    <w:rsid w:val="004251F5"/>
    <w:rsid w:val="0045523D"/>
    <w:rsid w:val="00455BEE"/>
    <w:rsid w:val="004560E8"/>
    <w:rsid w:val="00462EA4"/>
    <w:rsid w:val="00463579"/>
    <w:rsid w:val="004665F1"/>
    <w:rsid w:val="004C0753"/>
    <w:rsid w:val="004C2CC0"/>
    <w:rsid w:val="004F1B93"/>
    <w:rsid w:val="004F3EAB"/>
    <w:rsid w:val="00502FB6"/>
    <w:rsid w:val="00515127"/>
    <w:rsid w:val="00516D64"/>
    <w:rsid w:val="005434F8"/>
    <w:rsid w:val="00546B08"/>
    <w:rsid w:val="00575445"/>
    <w:rsid w:val="00580160"/>
    <w:rsid w:val="00583CE2"/>
    <w:rsid w:val="005B31BF"/>
    <w:rsid w:val="005C068D"/>
    <w:rsid w:val="005C784D"/>
    <w:rsid w:val="00606925"/>
    <w:rsid w:val="006139E0"/>
    <w:rsid w:val="00626162"/>
    <w:rsid w:val="00650F35"/>
    <w:rsid w:val="00657200"/>
    <w:rsid w:val="00663730"/>
    <w:rsid w:val="00665FBD"/>
    <w:rsid w:val="00667EDA"/>
    <w:rsid w:val="006752CC"/>
    <w:rsid w:val="00686EF1"/>
    <w:rsid w:val="006B1B26"/>
    <w:rsid w:val="006B7A8A"/>
    <w:rsid w:val="006C01F0"/>
    <w:rsid w:val="006C75D0"/>
    <w:rsid w:val="006D7CC5"/>
    <w:rsid w:val="006F35DE"/>
    <w:rsid w:val="00712BDC"/>
    <w:rsid w:val="00735C09"/>
    <w:rsid w:val="0074770E"/>
    <w:rsid w:val="00766E8C"/>
    <w:rsid w:val="00772FD5"/>
    <w:rsid w:val="007770BA"/>
    <w:rsid w:val="007A4060"/>
    <w:rsid w:val="007A4B9F"/>
    <w:rsid w:val="007A7340"/>
    <w:rsid w:val="007A7F17"/>
    <w:rsid w:val="007C1571"/>
    <w:rsid w:val="007C4E3A"/>
    <w:rsid w:val="007D3F78"/>
    <w:rsid w:val="00816F81"/>
    <w:rsid w:val="0082096E"/>
    <w:rsid w:val="0083706C"/>
    <w:rsid w:val="008647C7"/>
    <w:rsid w:val="00865EC0"/>
    <w:rsid w:val="00866E15"/>
    <w:rsid w:val="0087389F"/>
    <w:rsid w:val="008935AB"/>
    <w:rsid w:val="008D795A"/>
    <w:rsid w:val="008E1F68"/>
    <w:rsid w:val="009028B9"/>
    <w:rsid w:val="009169A6"/>
    <w:rsid w:val="00936B84"/>
    <w:rsid w:val="00947115"/>
    <w:rsid w:val="00963462"/>
    <w:rsid w:val="009638FF"/>
    <w:rsid w:val="0096480A"/>
    <w:rsid w:val="00966B02"/>
    <w:rsid w:val="00990683"/>
    <w:rsid w:val="009C3AEA"/>
    <w:rsid w:val="009C4FA5"/>
    <w:rsid w:val="009D52D2"/>
    <w:rsid w:val="00A0280D"/>
    <w:rsid w:val="00A16E92"/>
    <w:rsid w:val="00A33D48"/>
    <w:rsid w:val="00A67242"/>
    <w:rsid w:val="00A95F6F"/>
    <w:rsid w:val="00A97071"/>
    <w:rsid w:val="00AA1EFE"/>
    <w:rsid w:val="00AC4245"/>
    <w:rsid w:val="00B056BB"/>
    <w:rsid w:val="00B30D0B"/>
    <w:rsid w:val="00B43B8F"/>
    <w:rsid w:val="00B447EA"/>
    <w:rsid w:val="00B4788C"/>
    <w:rsid w:val="00B66D75"/>
    <w:rsid w:val="00B75E82"/>
    <w:rsid w:val="00B76051"/>
    <w:rsid w:val="00B84472"/>
    <w:rsid w:val="00BA2772"/>
    <w:rsid w:val="00BC7185"/>
    <w:rsid w:val="00BC7FBC"/>
    <w:rsid w:val="00C23888"/>
    <w:rsid w:val="00C27C42"/>
    <w:rsid w:val="00C31ABE"/>
    <w:rsid w:val="00C376D0"/>
    <w:rsid w:val="00C423C4"/>
    <w:rsid w:val="00C65DD0"/>
    <w:rsid w:val="00C8016F"/>
    <w:rsid w:val="00C82791"/>
    <w:rsid w:val="00C9349D"/>
    <w:rsid w:val="00CA12FF"/>
    <w:rsid w:val="00CD1009"/>
    <w:rsid w:val="00D1098D"/>
    <w:rsid w:val="00D940AC"/>
    <w:rsid w:val="00DA20BB"/>
    <w:rsid w:val="00DC0807"/>
    <w:rsid w:val="00DC1528"/>
    <w:rsid w:val="00DE6771"/>
    <w:rsid w:val="00DF4BA3"/>
    <w:rsid w:val="00E04BBC"/>
    <w:rsid w:val="00E23B81"/>
    <w:rsid w:val="00E255CA"/>
    <w:rsid w:val="00E40189"/>
    <w:rsid w:val="00E50823"/>
    <w:rsid w:val="00E71FF4"/>
    <w:rsid w:val="00E81F33"/>
    <w:rsid w:val="00EA33FC"/>
    <w:rsid w:val="00EC22D6"/>
    <w:rsid w:val="00F11AF8"/>
    <w:rsid w:val="00F22166"/>
    <w:rsid w:val="00F76170"/>
    <w:rsid w:val="00FA5B52"/>
    <w:rsid w:val="00FB1D01"/>
    <w:rsid w:val="00FB1D4C"/>
    <w:rsid w:val="00FD194F"/>
    <w:rsid w:val="00FD71B3"/>
    <w:rsid w:val="00FE5949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6413C8-EBFB-4010-9F6D-743EFF6C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EA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6E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E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E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E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E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E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E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E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E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6E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6E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6EA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6EA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6EA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6EA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6EA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6EAC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1A6EAC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6E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1A6E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A6E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A6EA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A6EAC"/>
    <w:rPr>
      <w:b/>
      <w:bCs/>
    </w:rPr>
  </w:style>
  <w:style w:type="character" w:styleId="a9">
    <w:name w:val="Emphasis"/>
    <w:basedOn w:val="a0"/>
    <w:uiPriority w:val="20"/>
    <w:qFormat/>
    <w:rsid w:val="001A6EAC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1A6EAC"/>
    <w:rPr>
      <w:szCs w:val="32"/>
    </w:rPr>
  </w:style>
  <w:style w:type="paragraph" w:styleId="ac">
    <w:name w:val="List Paragraph"/>
    <w:basedOn w:val="a"/>
    <w:uiPriority w:val="34"/>
    <w:qFormat/>
    <w:rsid w:val="001A6E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6EAC"/>
    <w:rPr>
      <w:i/>
    </w:rPr>
  </w:style>
  <w:style w:type="character" w:customStyle="1" w:styleId="22">
    <w:name w:val="Цитата 2 Знак"/>
    <w:basedOn w:val="a0"/>
    <w:link w:val="21"/>
    <w:uiPriority w:val="29"/>
    <w:rsid w:val="001A6EA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A6EA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A6EAC"/>
    <w:rPr>
      <w:b/>
      <w:i/>
      <w:sz w:val="24"/>
    </w:rPr>
  </w:style>
  <w:style w:type="character" w:styleId="af">
    <w:name w:val="Subtle Emphasis"/>
    <w:uiPriority w:val="19"/>
    <w:qFormat/>
    <w:rsid w:val="001A6EA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A6EA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A6EA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A6EA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A6EA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A6EAC"/>
    <w:pPr>
      <w:outlineLvl w:val="9"/>
    </w:pPr>
  </w:style>
  <w:style w:type="paragraph" w:customStyle="1" w:styleId="PersonalName">
    <w:name w:val="Personal Name"/>
    <w:basedOn w:val="a4"/>
    <w:rsid w:val="001828B1"/>
    <w:rPr>
      <w:b w:val="0"/>
      <w:caps/>
      <w:color w:val="000000"/>
      <w:sz w:val="28"/>
      <w:szCs w:val="28"/>
    </w:rPr>
  </w:style>
  <w:style w:type="character" w:customStyle="1" w:styleId="ab">
    <w:name w:val="Без интервала Знак"/>
    <w:basedOn w:val="a0"/>
    <w:link w:val="aa"/>
    <w:uiPriority w:val="1"/>
    <w:rsid w:val="001A6EAC"/>
    <w:rPr>
      <w:sz w:val="24"/>
      <w:szCs w:val="32"/>
    </w:rPr>
  </w:style>
  <w:style w:type="paragraph" w:styleId="af5">
    <w:name w:val="header"/>
    <w:basedOn w:val="a"/>
    <w:link w:val="af6"/>
    <w:uiPriority w:val="99"/>
    <w:unhideWhenUsed/>
    <w:rsid w:val="00DC152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C15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C152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C1528"/>
    <w:rPr>
      <w:sz w:val="24"/>
      <w:szCs w:val="24"/>
    </w:rPr>
  </w:style>
  <w:style w:type="paragraph" w:styleId="af9">
    <w:name w:val="Body Text"/>
    <w:basedOn w:val="a"/>
    <w:link w:val="afa"/>
    <w:semiHidden/>
    <w:unhideWhenUsed/>
    <w:rsid w:val="000A4511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2"/>
      <w:sz w:val="31"/>
      <w:szCs w:val="31"/>
      <w:lang w:eastAsia="hi-IN" w:bidi="hi-IN"/>
    </w:rPr>
  </w:style>
  <w:style w:type="character" w:customStyle="1" w:styleId="afa">
    <w:name w:val="Основной текст Знак"/>
    <w:basedOn w:val="a0"/>
    <w:link w:val="af9"/>
    <w:semiHidden/>
    <w:rsid w:val="000A4511"/>
    <w:rPr>
      <w:rFonts w:ascii="Calibri" w:eastAsia="SimSun" w:hAnsi="Calibri" w:cs="Calibri"/>
      <w:kern w:val="2"/>
      <w:sz w:val="31"/>
      <w:szCs w:val="31"/>
      <w:shd w:val="clear" w:color="auto" w:fill="FFFFFF"/>
      <w:lang w:eastAsia="hi-IN" w:bidi="hi-IN"/>
    </w:rPr>
  </w:style>
  <w:style w:type="character" w:customStyle="1" w:styleId="11">
    <w:name w:val="Основной текст Знак1"/>
    <w:rsid w:val="000A4511"/>
    <w:rPr>
      <w:rFonts w:ascii="Calibri" w:hAnsi="Calibri" w:cs="Calibri" w:hint="default"/>
      <w:sz w:val="31"/>
      <w:szCs w:val="31"/>
    </w:rPr>
  </w:style>
  <w:style w:type="table" w:styleId="afb">
    <w:name w:val="Table Grid"/>
    <w:basedOn w:val="a1"/>
    <w:uiPriority w:val="59"/>
    <w:rsid w:val="000A4511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606925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60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3498-8AAD-4950-BF06-4CA6EEC0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18</Pages>
  <Words>4854</Words>
  <Characters>27672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Nataly</cp:lastModifiedBy>
  <cp:revision>102</cp:revision>
  <cp:lastPrinted>2022-02-04T03:25:00Z</cp:lastPrinted>
  <dcterms:created xsi:type="dcterms:W3CDTF">2014-08-27T05:11:00Z</dcterms:created>
  <dcterms:modified xsi:type="dcterms:W3CDTF">2022-06-14T07:22:00Z</dcterms:modified>
</cp:coreProperties>
</file>